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5790C" w14:textId="77777777" w:rsidR="00A55AB2" w:rsidRPr="006E3AF7" w:rsidRDefault="00A55AB2" w:rsidP="00A55AB2">
      <w:pPr>
        <w:pStyle w:val="KeinLeerraum"/>
        <w:jc w:val="both"/>
        <w:rPr>
          <w:rFonts w:ascii="Mona Lisa Solid ITC TT" w:hAnsi="Mona Lisa Solid ITC TT"/>
          <w:smallCaps/>
          <w:sz w:val="72"/>
          <w:lang w:val="en-GB"/>
        </w:rPr>
      </w:pPr>
      <w:r w:rsidRPr="006E3AF7">
        <w:rPr>
          <w:rFonts w:ascii="Mona Lisa Solid ITC TT" w:hAnsi="Mona Lisa Solid ITC TT"/>
          <w:smallCaps/>
          <w:noProof/>
          <w:sz w:val="72"/>
          <w:lang w:val="en-AU" w:eastAsia="en-AU"/>
        </w:rPr>
        <w:drawing>
          <wp:anchor distT="0" distB="0" distL="114300" distR="114300" simplePos="0" relativeHeight="251659264" behindDoc="1" locked="0" layoutInCell="1" allowOverlap="1" wp14:anchorId="2EAB637D" wp14:editId="001489DB">
            <wp:simplePos x="0" y="0"/>
            <wp:positionH relativeFrom="column">
              <wp:posOffset>931545</wp:posOffset>
            </wp:positionH>
            <wp:positionV relativeFrom="paragraph">
              <wp:posOffset>127635</wp:posOffset>
            </wp:positionV>
            <wp:extent cx="1600200" cy="1600200"/>
            <wp:effectExtent l="0" t="0" r="0" b="0"/>
            <wp:wrapNone/>
            <wp:docPr id="3" name="Image 2" descr="2000px-Quill_and_in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Quill_and_ink.svg.png"/>
                    <pic:cNvPicPr/>
                  </pic:nvPicPr>
                  <pic:blipFill>
                    <a:blip r:embed="rId7">
                      <a:alphaModFix amt="24000"/>
                    </a:blip>
                    <a:stretch>
                      <a:fillRect/>
                    </a:stretch>
                  </pic:blipFill>
                  <pic:spPr>
                    <a:xfrm>
                      <a:off x="0" y="0"/>
                      <a:ext cx="1600200" cy="1600200"/>
                    </a:xfrm>
                    <a:prstGeom prst="rect">
                      <a:avLst/>
                    </a:prstGeom>
                  </pic:spPr>
                </pic:pic>
              </a:graphicData>
            </a:graphic>
          </wp:anchor>
        </w:drawing>
      </w:r>
    </w:p>
    <w:p w14:paraId="5901B69F" w14:textId="066AE44F" w:rsidR="00A55AB2" w:rsidRPr="005F0E06" w:rsidRDefault="005E7708" w:rsidP="00A55AB2">
      <w:pPr>
        <w:pStyle w:val="KeinLeerraum"/>
        <w:jc w:val="center"/>
        <w:rPr>
          <w:rFonts w:ascii="Mona Lisa Solid ITC TT" w:hAnsi="Mona Lisa Solid ITC TT"/>
          <w:smallCaps/>
          <w:sz w:val="68"/>
          <w:szCs w:val="68"/>
          <w:lang w:val="en-GB"/>
        </w:rPr>
      </w:pPr>
      <w:r w:rsidRPr="005F0E06">
        <w:rPr>
          <w:rFonts w:ascii="Mona Lisa Solid ITC TT" w:hAnsi="Mona Lisa Solid ITC TT"/>
          <w:smallCaps/>
          <w:sz w:val="68"/>
          <w:szCs w:val="68"/>
          <w:lang w:val="en-GB"/>
        </w:rPr>
        <w:t>Final Assignment</w:t>
      </w:r>
    </w:p>
    <w:p w14:paraId="5A6472E6" w14:textId="4CE025FA" w:rsidR="00A55AB2" w:rsidRDefault="00AD2E7A" w:rsidP="21D68DFE">
      <w:pPr>
        <w:pStyle w:val="KeinLeerraum"/>
        <w:jc w:val="center"/>
        <w:rPr>
          <w:rFonts w:ascii="Mona Lisa Solid ITC TT" w:hAnsi="Mona Lisa Solid ITC TT"/>
          <w:smallCaps/>
          <w:sz w:val="56"/>
          <w:szCs w:val="56"/>
          <w:lang w:val="en-GB"/>
        </w:rPr>
      </w:pPr>
      <w:r>
        <w:rPr>
          <w:rFonts w:ascii="Mona Lisa Solid ITC TT" w:hAnsi="Mona Lisa Solid ITC TT"/>
          <w:smallCaps/>
          <w:sz w:val="56"/>
          <w:szCs w:val="56"/>
          <w:lang w:val="en-GB"/>
        </w:rPr>
        <w:t xml:space="preserve">Reimagining Education – </w:t>
      </w:r>
      <w:r w:rsidR="0027340C">
        <w:rPr>
          <w:rFonts w:ascii="Mona Lisa Solid ITC TT" w:hAnsi="Mona Lisa Solid ITC TT"/>
          <w:smallCaps/>
          <w:sz w:val="56"/>
          <w:szCs w:val="56"/>
          <w:lang w:val="en-GB"/>
        </w:rPr>
        <w:t>Learning</w:t>
      </w:r>
      <w:r>
        <w:rPr>
          <w:rFonts w:ascii="Mona Lisa Solid ITC TT" w:hAnsi="Mona Lisa Solid ITC TT"/>
          <w:smallCaps/>
          <w:sz w:val="56"/>
          <w:szCs w:val="56"/>
          <w:lang w:val="en-GB"/>
        </w:rPr>
        <w:t xml:space="preserve">, </w:t>
      </w:r>
      <w:r w:rsidR="0027340C">
        <w:rPr>
          <w:rFonts w:ascii="Mona Lisa Solid ITC TT" w:hAnsi="Mona Lisa Solid ITC TT"/>
          <w:smallCaps/>
          <w:sz w:val="56"/>
          <w:szCs w:val="56"/>
          <w:lang w:val="en-GB"/>
        </w:rPr>
        <w:t xml:space="preserve">Knowing </w:t>
      </w:r>
      <w:r>
        <w:rPr>
          <w:rFonts w:ascii="Mona Lisa Solid ITC TT" w:hAnsi="Mona Lisa Solid ITC TT"/>
          <w:smallCaps/>
          <w:sz w:val="56"/>
          <w:szCs w:val="56"/>
          <w:lang w:val="en-GB"/>
        </w:rPr>
        <w:t>&amp; doing in a changing world</w:t>
      </w:r>
    </w:p>
    <w:p w14:paraId="4E1DBB84" w14:textId="77777777" w:rsidR="0027340C" w:rsidRDefault="0027340C" w:rsidP="21D68DFE">
      <w:pPr>
        <w:pStyle w:val="KeinLeerraum"/>
        <w:jc w:val="center"/>
        <w:rPr>
          <w:rFonts w:ascii="Mona Lisa Solid ITC TT" w:hAnsi="Mona Lisa Solid ITC TT"/>
          <w:smallCaps/>
          <w:sz w:val="56"/>
          <w:szCs w:val="56"/>
          <w:lang w:val="en-GB"/>
        </w:rPr>
      </w:pPr>
    </w:p>
    <w:p w14:paraId="683E58C1" w14:textId="0336528C" w:rsidR="00A55AB2" w:rsidRDefault="00A55AB2" w:rsidP="00A55AB2">
      <w:pPr>
        <w:pStyle w:val="KeinLeerraum"/>
        <w:jc w:val="both"/>
        <w:rPr>
          <w:rFonts w:ascii="Garamond" w:hAnsi="Garamond" w:cs="Lucida Grande"/>
          <w:lang w:val="en-GB"/>
        </w:rPr>
      </w:pPr>
    </w:p>
    <w:p w14:paraId="68653AA4" w14:textId="23BCE87B" w:rsidR="000A7D0A" w:rsidRPr="0041325A" w:rsidRDefault="000A7D0A" w:rsidP="000A7D0A">
      <w:pPr>
        <w:shd w:val="solid" w:color="F2F2F2" w:themeColor="background1" w:themeShade="F2" w:fill="auto"/>
        <w:tabs>
          <w:tab w:val="left" w:pos="4746"/>
        </w:tabs>
        <w:spacing w:line="276" w:lineRule="auto"/>
        <w:ind w:left="-1134" w:right="-1134" w:firstLine="1134"/>
        <w:jc w:val="both"/>
        <w:rPr>
          <w:rFonts w:ascii="Arial Black" w:hAnsi="Arial Black" w:cs="Mangal"/>
          <w:bCs/>
          <w:sz w:val="32"/>
          <w:szCs w:val="28"/>
          <w:lang w:val="en-GB"/>
        </w:rPr>
      </w:pPr>
      <w:r>
        <w:rPr>
          <w:rFonts w:ascii="Arial Black" w:hAnsi="Arial Black" w:cs="Mangal"/>
          <w:bCs/>
          <w:sz w:val="32"/>
          <w:szCs w:val="28"/>
          <w:lang w:val="en-GB"/>
        </w:rPr>
        <w:t>Learning Outcomes</w:t>
      </w:r>
      <w:r>
        <w:rPr>
          <w:rFonts w:ascii="Arial Black" w:hAnsi="Arial Black" w:cs="Mangal"/>
          <w:bCs/>
          <w:sz w:val="32"/>
          <w:szCs w:val="28"/>
          <w:lang w:val="en-GB"/>
        </w:rPr>
        <w:tab/>
      </w:r>
    </w:p>
    <w:p w14:paraId="474A3A48" w14:textId="77777777" w:rsidR="008526B7" w:rsidRDefault="008526B7" w:rsidP="008526B7">
      <w:pPr>
        <w:spacing w:line="276" w:lineRule="auto"/>
        <w:jc w:val="both"/>
        <w:rPr>
          <w:rFonts w:ascii="Garamond" w:hAnsi="Garamond"/>
          <w:b/>
          <w:sz w:val="22"/>
          <w:szCs w:val="22"/>
          <w:lang w:val="en-GB"/>
        </w:rPr>
      </w:pPr>
    </w:p>
    <w:p w14:paraId="4F0CE86A" w14:textId="004E45B4" w:rsidR="008526B7" w:rsidRPr="00A93A85" w:rsidRDefault="21D68DFE" w:rsidP="21D68DFE">
      <w:pPr>
        <w:spacing w:line="276" w:lineRule="auto"/>
        <w:jc w:val="both"/>
        <w:rPr>
          <w:rFonts w:ascii="Garamond" w:hAnsi="Garamond"/>
          <w:b/>
          <w:bCs/>
          <w:sz w:val="22"/>
          <w:szCs w:val="22"/>
          <w:lang w:val="en-GB"/>
        </w:rPr>
      </w:pPr>
      <w:r w:rsidRPr="21D68DFE">
        <w:rPr>
          <w:rFonts w:ascii="Garamond" w:hAnsi="Garamond"/>
          <w:b/>
          <w:bCs/>
          <w:sz w:val="22"/>
          <w:szCs w:val="22"/>
          <w:lang w:val="en-GB"/>
        </w:rPr>
        <w:t xml:space="preserve">Related learning outcomes </w:t>
      </w:r>
      <w:r w:rsidRPr="21D68DFE">
        <w:rPr>
          <w:rFonts w:ascii="Garamond" w:hAnsi="Garamond"/>
          <w:sz w:val="22"/>
          <w:szCs w:val="22"/>
          <w:lang w:val="en-GB"/>
        </w:rPr>
        <w:t>(depending on the scope of project)</w:t>
      </w:r>
      <w:r w:rsidRPr="21D68DFE">
        <w:rPr>
          <w:rFonts w:ascii="Garamond" w:hAnsi="Garamond"/>
          <w:b/>
          <w:bCs/>
          <w:sz w:val="22"/>
          <w:szCs w:val="22"/>
          <w:lang w:val="en-GB"/>
        </w:rPr>
        <w:t>:</w:t>
      </w:r>
    </w:p>
    <w:p w14:paraId="3D3D0878" w14:textId="77777777" w:rsidR="008526B7" w:rsidRPr="00A93A85" w:rsidRDefault="008526B7" w:rsidP="008526B7">
      <w:pPr>
        <w:tabs>
          <w:tab w:val="left" w:pos="870"/>
        </w:tabs>
        <w:rPr>
          <w:rFonts w:ascii="Garamond" w:hAnsi="Garamond" w:cstheme="majorHAnsi"/>
          <w:sz w:val="22"/>
          <w:szCs w:val="22"/>
          <w:lang w:val="en-GB"/>
        </w:rPr>
      </w:pPr>
    </w:p>
    <w:p w14:paraId="27C01018" w14:textId="384770F7" w:rsidR="00AD2E7A" w:rsidRPr="00AD2E7A" w:rsidRDefault="00AD2E7A" w:rsidP="00AD2E7A">
      <w:pPr>
        <w:pStyle w:val="KeinLeerraum"/>
        <w:numPr>
          <w:ilvl w:val="0"/>
          <w:numId w:val="37"/>
        </w:numPr>
        <w:jc w:val="both"/>
        <w:rPr>
          <w:rFonts w:ascii="Garamond" w:eastAsia="Lucida Sans Unicode" w:hAnsi="Garamond" w:cstheme="majorBidi"/>
          <w:sz w:val="22"/>
          <w:szCs w:val="22"/>
          <w:lang w:val="en-GB" w:bidi="en-US"/>
        </w:rPr>
      </w:pPr>
      <w:r>
        <w:rPr>
          <w:rFonts w:ascii="Garamond" w:eastAsia="Lucida Sans Unicode" w:hAnsi="Garamond" w:cstheme="majorBidi"/>
          <w:sz w:val="22"/>
          <w:szCs w:val="22"/>
          <w:lang w:val="en-GB" w:bidi="en-US"/>
        </w:rPr>
        <w:t>G</w:t>
      </w:r>
      <w:r w:rsidRPr="00AD2E7A">
        <w:rPr>
          <w:rFonts w:ascii="Garamond" w:eastAsia="Lucida Sans Unicode" w:hAnsi="Garamond" w:cstheme="majorBidi"/>
          <w:sz w:val="22"/>
          <w:szCs w:val="22"/>
          <w:lang w:val="en-GB" w:bidi="en-US"/>
        </w:rPr>
        <w:t>ive an account of, and critically relate to, central concepts, theories and interdi</w:t>
      </w:r>
      <w:r w:rsidR="00F0067C">
        <w:rPr>
          <w:rFonts w:ascii="Garamond" w:eastAsia="Lucida Sans Unicode" w:hAnsi="Garamond" w:cstheme="majorBidi"/>
          <w:sz w:val="22"/>
          <w:szCs w:val="22"/>
          <w:lang w:val="en-GB" w:bidi="en-US"/>
        </w:rPr>
        <w:t>s</w:t>
      </w:r>
      <w:r w:rsidRPr="00AD2E7A">
        <w:rPr>
          <w:rFonts w:ascii="Garamond" w:eastAsia="Lucida Sans Unicode" w:hAnsi="Garamond" w:cstheme="majorBidi"/>
          <w:sz w:val="22"/>
          <w:szCs w:val="22"/>
          <w:lang w:val="en-GB" w:bidi="en-US"/>
        </w:rPr>
        <w:t>ciplinary methods in education, learning, teaching and sustainability</w:t>
      </w:r>
    </w:p>
    <w:p w14:paraId="0E36209E" w14:textId="40567CF9" w:rsidR="00AD2E7A" w:rsidRPr="00AD2E7A" w:rsidRDefault="00AD2E7A" w:rsidP="00AD2E7A">
      <w:pPr>
        <w:pStyle w:val="KeinLeerraum"/>
        <w:numPr>
          <w:ilvl w:val="0"/>
          <w:numId w:val="37"/>
        </w:numPr>
        <w:jc w:val="both"/>
        <w:rPr>
          <w:rFonts w:ascii="Garamond" w:eastAsia="Lucida Sans Unicode" w:hAnsi="Garamond" w:cstheme="majorBidi"/>
          <w:sz w:val="22"/>
          <w:szCs w:val="22"/>
          <w:lang w:val="en-GB" w:bidi="en-US"/>
        </w:rPr>
      </w:pPr>
      <w:r>
        <w:rPr>
          <w:rFonts w:ascii="Garamond" w:eastAsia="Lucida Sans Unicode" w:hAnsi="Garamond" w:cstheme="majorBidi"/>
          <w:sz w:val="22"/>
          <w:szCs w:val="22"/>
          <w:lang w:val="en-GB" w:bidi="en-US"/>
        </w:rPr>
        <w:t>G</w:t>
      </w:r>
      <w:r w:rsidRPr="00AD2E7A">
        <w:rPr>
          <w:rFonts w:ascii="Garamond" w:eastAsia="Lucida Sans Unicode" w:hAnsi="Garamond" w:cstheme="majorBidi"/>
          <w:sz w:val="22"/>
          <w:szCs w:val="22"/>
          <w:lang w:val="en-GB" w:bidi="en-US"/>
        </w:rPr>
        <w:t>ive an account of, and critically compare, different educational models' possibilities and limitations</w:t>
      </w:r>
    </w:p>
    <w:p w14:paraId="4D8E1435" w14:textId="27C576DE" w:rsidR="00AD2E7A" w:rsidRPr="00AD2E7A" w:rsidRDefault="00AD2E7A" w:rsidP="00AD2E7A">
      <w:pPr>
        <w:pStyle w:val="KeinLeerraum"/>
        <w:numPr>
          <w:ilvl w:val="0"/>
          <w:numId w:val="37"/>
        </w:numPr>
        <w:jc w:val="both"/>
        <w:rPr>
          <w:rFonts w:ascii="Garamond" w:eastAsia="Lucida Sans Unicode" w:hAnsi="Garamond" w:cstheme="majorBidi"/>
          <w:sz w:val="22"/>
          <w:szCs w:val="22"/>
          <w:lang w:val="en-GB" w:bidi="en-US"/>
        </w:rPr>
      </w:pPr>
      <w:r>
        <w:rPr>
          <w:rFonts w:ascii="Garamond" w:eastAsia="Lucida Sans Unicode" w:hAnsi="Garamond" w:cstheme="majorBidi"/>
          <w:sz w:val="22"/>
          <w:szCs w:val="22"/>
          <w:lang w:val="en-GB" w:bidi="en-US"/>
        </w:rPr>
        <w:t>D</w:t>
      </w:r>
      <w:r w:rsidRPr="00AD2E7A">
        <w:rPr>
          <w:rFonts w:ascii="Garamond" w:eastAsia="Lucida Sans Unicode" w:hAnsi="Garamond" w:cstheme="majorBidi"/>
          <w:sz w:val="22"/>
          <w:szCs w:val="22"/>
          <w:lang w:val="en-GB" w:bidi="en-US"/>
        </w:rPr>
        <w:t>esign and facilitate/deliver educational sessions that enable interdi</w:t>
      </w:r>
      <w:r w:rsidR="00F0067C">
        <w:rPr>
          <w:rFonts w:ascii="Garamond" w:eastAsia="Lucida Sans Unicode" w:hAnsi="Garamond" w:cstheme="majorBidi"/>
          <w:sz w:val="22"/>
          <w:szCs w:val="22"/>
          <w:lang w:val="en-GB" w:bidi="en-US"/>
        </w:rPr>
        <w:t>s</w:t>
      </w:r>
      <w:r w:rsidRPr="00AD2E7A">
        <w:rPr>
          <w:rFonts w:ascii="Garamond" w:eastAsia="Lucida Sans Unicode" w:hAnsi="Garamond" w:cstheme="majorBidi"/>
          <w:sz w:val="22"/>
          <w:szCs w:val="22"/>
          <w:lang w:val="en-GB" w:bidi="en-US"/>
        </w:rPr>
        <w:t>ciplinary, creative and critical learning</w:t>
      </w:r>
    </w:p>
    <w:p w14:paraId="5EAA01AE" w14:textId="6E2BC779" w:rsidR="00AD2E7A" w:rsidRPr="00AD2E7A" w:rsidRDefault="00AD2E7A" w:rsidP="00AD2E7A">
      <w:pPr>
        <w:pStyle w:val="KeinLeerraum"/>
        <w:numPr>
          <w:ilvl w:val="0"/>
          <w:numId w:val="37"/>
        </w:numPr>
        <w:jc w:val="both"/>
        <w:rPr>
          <w:rFonts w:ascii="Garamond" w:eastAsia="Lucida Sans Unicode" w:hAnsi="Garamond" w:cstheme="majorBidi"/>
          <w:sz w:val="22"/>
          <w:szCs w:val="22"/>
          <w:lang w:val="en-GB" w:bidi="en-US"/>
        </w:rPr>
      </w:pPr>
      <w:r>
        <w:rPr>
          <w:rFonts w:ascii="Garamond" w:eastAsia="Lucida Sans Unicode" w:hAnsi="Garamond" w:cstheme="majorBidi"/>
          <w:sz w:val="22"/>
          <w:szCs w:val="22"/>
          <w:lang w:val="en-GB" w:bidi="en-US"/>
        </w:rPr>
        <w:t>D</w:t>
      </w:r>
      <w:r w:rsidRPr="00AD2E7A">
        <w:rPr>
          <w:rFonts w:ascii="Garamond" w:eastAsia="Lucida Sans Unicode" w:hAnsi="Garamond" w:cstheme="majorBidi"/>
          <w:sz w:val="22"/>
          <w:szCs w:val="22"/>
          <w:lang w:val="en-GB" w:bidi="en-US"/>
        </w:rPr>
        <w:t xml:space="preserve">evelop effective strategies for how education can contribute to the work for just and sustainable development </w:t>
      </w:r>
    </w:p>
    <w:p w14:paraId="3B0F548A" w14:textId="4D2BDC14" w:rsidR="00AD2E7A" w:rsidRPr="00AD2E7A" w:rsidRDefault="00AD2E7A" w:rsidP="00AD2E7A">
      <w:pPr>
        <w:pStyle w:val="KeinLeerraum"/>
        <w:numPr>
          <w:ilvl w:val="0"/>
          <w:numId w:val="37"/>
        </w:numPr>
        <w:jc w:val="both"/>
        <w:rPr>
          <w:rFonts w:ascii="Garamond" w:eastAsia="Lucida Sans Unicode" w:hAnsi="Garamond" w:cstheme="majorBidi"/>
          <w:sz w:val="22"/>
          <w:szCs w:val="22"/>
          <w:lang w:val="en-GB" w:bidi="en-US"/>
        </w:rPr>
      </w:pPr>
      <w:r>
        <w:rPr>
          <w:rFonts w:ascii="Garamond" w:eastAsia="Lucida Sans Unicode" w:hAnsi="Garamond" w:cstheme="majorBidi"/>
          <w:sz w:val="22"/>
          <w:szCs w:val="22"/>
          <w:lang w:val="en-GB" w:bidi="en-US"/>
        </w:rPr>
        <w:t>C</w:t>
      </w:r>
      <w:r w:rsidRPr="00AD2E7A">
        <w:rPr>
          <w:rFonts w:ascii="Garamond" w:eastAsia="Lucida Sans Unicode" w:hAnsi="Garamond" w:cstheme="majorBidi"/>
          <w:sz w:val="22"/>
          <w:szCs w:val="22"/>
          <w:lang w:val="en-GB" w:bidi="en-US"/>
        </w:rPr>
        <w:t>ommunicate issues relating to sustainable development in writing, orally and visually</w:t>
      </w:r>
    </w:p>
    <w:p w14:paraId="25B04F8F" w14:textId="20905EED" w:rsidR="000A7D0A" w:rsidRPr="00AD2E7A" w:rsidRDefault="00AD2E7A" w:rsidP="00AD2E7A">
      <w:pPr>
        <w:pStyle w:val="KeinLeerraum"/>
        <w:numPr>
          <w:ilvl w:val="0"/>
          <w:numId w:val="37"/>
        </w:numPr>
        <w:jc w:val="both"/>
        <w:rPr>
          <w:rFonts w:ascii="Garamond" w:hAnsi="Garamond" w:cs="Lucida Grande"/>
          <w:lang w:val="en-GB"/>
        </w:rPr>
      </w:pPr>
      <w:r>
        <w:rPr>
          <w:rFonts w:ascii="Garamond" w:eastAsia="Lucida Sans Unicode" w:hAnsi="Garamond" w:cstheme="majorBidi"/>
          <w:sz w:val="22"/>
          <w:szCs w:val="22"/>
          <w:lang w:val="en-GB" w:bidi="en-US"/>
        </w:rPr>
        <w:t>I</w:t>
      </w:r>
      <w:r w:rsidRPr="00AD2E7A">
        <w:rPr>
          <w:rFonts w:ascii="Garamond" w:eastAsia="Lucida Sans Unicode" w:hAnsi="Garamond" w:cstheme="majorBidi"/>
          <w:sz w:val="22"/>
          <w:szCs w:val="22"/>
          <w:lang w:val="en-GB" w:bidi="en-US"/>
        </w:rPr>
        <w:t xml:space="preserve">nitiate, plan, deliver and evaluate a </w:t>
      </w:r>
      <w:proofErr w:type="spellStart"/>
      <w:proofErr w:type="gramStart"/>
      <w:r w:rsidRPr="00AD2E7A">
        <w:rPr>
          <w:rFonts w:ascii="Garamond" w:eastAsia="Lucida Sans Unicode" w:hAnsi="Garamond" w:cstheme="majorBidi"/>
          <w:sz w:val="22"/>
          <w:szCs w:val="22"/>
          <w:lang w:val="en-GB" w:bidi="en-US"/>
        </w:rPr>
        <w:t>well defined</w:t>
      </w:r>
      <w:proofErr w:type="spellEnd"/>
      <w:proofErr w:type="gramEnd"/>
      <w:r w:rsidRPr="00AD2E7A">
        <w:rPr>
          <w:rFonts w:ascii="Garamond" w:eastAsia="Lucida Sans Unicode" w:hAnsi="Garamond" w:cstheme="majorBidi"/>
          <w:sz w:val="22"/>
          <w:szCs w:val="22"/>
          <w:lang w:val="en-GB" w:bidi="en-US"/>
        </w:rPr>
        <w:t xml:space="preserve"> project within the topics of the course</w:t>
      </w:r>
    </w:p>
    <w:p w14:paraId="5D966836" w14:textId="77777777" w:rsidR="00AD2E7A" w:rsidRPr="004B0077" w:rsidRDefault="00AD2E7A" w:rsidP="00AD2E7A">
      <w:pPr>
        <w:pStyle w:val="KeinLeerraum"/>
        <w:ind w:left="720"/>
        <w:jc w:val="both"/>
        <w:rPr>
          <w:rFonts w:ascii="Garamond" w:hAnsi="Garamond" w:cs="Lucida Grande"/>
          <w:lang w:val="en-GB"/>
        </w:rPr>
      </w:pPr>
    </w:p>
    <w:p w14:paraId="2C29E777" w14:textId="3123CC82" w:rsidR="2B32A016" w:rsidRDefault="2B32A016" w:rsidP="2B32A016">
      <w:pPr>
        <w:pStyle w:val="KeinLeerraum"/>
        <w:jc w:val="both"/>
        <w:rPr>
          <w:rFonts w:ascii="Garamond" w:hAnsi="Garamond" w:cs="Lucida Grande"/>
          <w:lang w:val="en-GB"/>
        </w:rPr>
      </w:pPr>
    </w:p>
    <w:p w14:paraId="08753542" w14:textId="77303BC6" w:rsidR="00A55AB2" w:rsidRPr="00234C2D" w:rsidRDefault="00A747A7" w:rsidP="00234C2D">
      <w:pPr>
        <w:shd w:val="solid" w:color="F2F2F2" w:themeColor="background1" w:themeShade="F2" w:fill="auto"/>
        <w:tabs>
          <w:tab w:val="left" w:pos="4746"/>
        </w:tabs>
        <w:spacing w:line="276" w:lineRule="auto"/>
        <w:ind w:left="-1134" w:right="-1134" w:firstLine="1134"/>
        <w:jc w:val="both"/>
        <w:rPr>
          <w:rFonts w:ascii="Arial Black" w:hAnsi="Arial Black" w:cs="Mangal"/>
          <w:bCs/>
          <w:sz w:val="32"/>
          <w:szCs w:val="28"/>
          <w:lang w:val="en-GB"/>
        </w:rPr>
      </w:pPr>
      <w:r>
        <w:rPr>
          <w:rFonts w:ascii="Arial Black" w:hAnsi="Arial Black" w:cs="Mangal"/>
          <w:bCs/>
          <w:sz w:val="32"/>
          <w:szCs w:val="28"/>
          <w:lang w:val="en-GB"/>
        </w:rPr>
        <w:t>Timeline/</w:t>
      </w:r>
      <w:r w:rsidR="00234C2D">
        <w:rPr>
          <w:rFonts w:ascii="Arial Black" w:hAnsi="Arial Black" w:cs="Mangal"/>
          <w:bCs/>
          <w:sz w:val="32"/>
          <w:szCs w:val="28"/>
          <w:lang w:val="en-GB"/>
        </w:rPr>
        <w:t>Deadlines</w:t>
      </w:r>
      <w:r w:rsidR="00234C2D">
        <w:rPr>
          <w:rFonts w:ascii="Arial Black" w:hAnsi="Arial Black" w:cs="Mangal"/>
          <w:bCs/>
          <w:sz w:val="32"/>
          <w:szCs w:val="28"/>
          <w:lang w:val="en-GB"/>
        </w:rPr>
        <w:tab/>
      </w:r>
    </w:p>
    <w:p w14:paraId="1388E51E" w14:textId="77777777" w:rsidR="00A55AB2" w:rsidRPr="006A47C7" w:rsidRDefault="00A55AB2" w:rsidP="00A55AB2"/>
    <w:p w14:paraId="4BB2CD4F" w14:textId="77777777" w:rsidR="001A4530" w:rsidRDefault="001A4530" w:rsidP="00234C2D">
      <w:pPr>
        <w:pBdr>
          <w:top w:val="single" w:sz="4" w:space="1" w:color="auto"/>
          <w:left w:val="single" w:sz="4" w:space="1" w:color="auto"/>
          <w:bottom w:val="single" w:sz="4" w:space="1" w:color="auto"/>
          <w:right w:val="single" w:sz="4" w:space="1" w:color="auto"/>
        </w:pBdr>
        <w:rPr>
          <w:rFonts w:ascii="Garamond" w:hAnsi="Garamond"/>
          <w:b/>
          <w:szCs w:val="22"/>
          <w:lang w:val="en-GB"/>
        </w:rPr>
      </w:pPr>
    </w:p>
    <w:p w14:paraId="6A39B9BC" w14:textId="3A3713EC" w:rsidR="00A747A7" w:rsidRPr="001A4530" w:rsidRDefault="00301D17" w:rsidP="00234C2D">
      <w:pPr>
        <w:pBdr>
          <w:top w:val="single" w:sz="4" w:space="1" w:color="auto"/>
          <w:left w:val="single" w:sz="4" w:space="1" w:color="auto"/>
          <w:bottom w:val="single" w:sz="4" w:space="1" w:color="auto"/>
          <w:right w:val="single" w:sz="4" w:space="1" w:color="auto"/>
        </w:pBdr>
        <w:rPr>
          <w:rFonts w:ascii="Garamond" w:hAnsi="Garamond"/>
          <w:szCs w:val="22"/>
          <w:lang w:val="en-GB"/>
        </w:rPr>
      </w:pPr>
      <w:r>
        <w:rPr>
          <w:rFonts w:ascii="Garamond" w:hAnsi="Garamond"/>
          <w:b/>
          <w:szCs w:val="22"/>
          <w:lang w:val="en-GB"/>
        </w:rPr>
        <w:t xml:space="preserve">Wednesday </w:t>
      </w:r>
      <w:r w:rsidR="00A747A7" w:rsidRPr="001A4530">
        <w:rPr>
          <w:rFonts w:ascii="Garamond" w:hAnsi="Garamond"/>
          <w:b/>
          <w:szCs w:val="22"/>
          <w:lang w:val="en-GB"/>
        </w:rPr>
        <w:t>1</w:t>
      </w:r>
      <w:r>
        <w:rPr>
          <w:rFonts w:ascii="Garamond" w:hAnsi="Garamond"/>
          <w:b/>
          <w:szCs w:val="22"/>
          <w:lang w:val="en-GB"/>
        </w:rPr>
        <w:t>1</w:t>
      </w:r>
      <w:r w:rsidR="00A747A7" w:rsidRPr="001A4530">
        <w:rPr>
          <w:rFonts w:ascii="Garamond" w:hAnsi="Garamond"/>
          <w:b/>
          <w:szCs w:val="22"/>
          <w:vertAlign w:val="superscript"/>
          <w:lang w:val="en-GB"/>
        </w:rPr>
        <w:t>th</w:t>
      </w:r>
      <w:r w:rsidR="00A747A7" w:rsidRPr="001A4530">
        <w:rPr>
          <w:rFonts w:ascii="Garamond" w:hAnsi="Garamond"/>
          <w:b/>
          <w:szCs w:val="22"/>
          <w:lang w:val="en-GB"/>
        </w:rPr>
        <w:t xml:space="preserve"> December @ 1</w:t>
      </w:r>
      <w:r>
        <w:rPr>
          <w:rFonts w:ascii="Garamond" w:hAnsi="Garamond"/>
          <w:b/>
          <w:szCs w:val="22"/>
          <w:lang w:val="en-GB"/>
        </w:rPr>
        <w:t>3</w:t>
      </w:r>
      <w:r w:rsidR="00A747A7" w:rsidRPr="001A4530">
        <w:rPr>
          <w:rFonts w:ascii="Garamond" w:hAnsi="Garamond"/>
          <w:b/>
          <w:szCs w:val="22"/>
          <w:lang w:val="en-GB"/>
        </w:rPr>
        <w:t>.00-1</w:t>
      </w:r>
      <w:r w:rsidR="001A4530" w:rsidRPr="001A4530">
        <w:rPr>
          <w:rFonts w:ascii="Garamond" w:hAnsi="Garamond"/>
          <w:b/>
          <w:szCs w:val="22"/>
          <w:lang w:val="en-GB"/>
        </w:rPr>
        <w:t>6</w:t>
      </w:r>
      <w:r w:rsidR="00A747A7" w:rsidRPr="001A4530">
        <w:rPr>
          <w:rFonts w:ascii="Garamond" w:hAnsi="Garamond"/>
          <w:b/>
          <w:szCs w:val="22"/>
          <w:lang w:val="en-GB"/>
        </w:rPr>
        <w:t xml:space="preserve">.00: </w:t>
      </w:r>
      <w:r w:rsidR="00A747A7" w:rsidRPr="001A4530">
        <w:rPr>
          <w:rFonts w:ascii="Garamond" w:hAnsi="Garamond"/>
          <w:szCs w:val="22"/>
          <w:lang w:val="en-GB"/>
        </w:rPr>
        <w:t xml:space="preserve">Open consultation hours for </w:t>
      </w:r>
      <w:r>
        <w:rPr>
          <w:rFonts w:ascii="Garamond" w:hAnsi="Garamond"/>
          <w:szCs w:val="22"/>
          <w:lang w:val="en-GB"/>
        </w:rPr>
        <w:t>facilitation day</w:t>
      </w:r>
    </w:p>
    <w:p w14:paraId="48806AD4" w14:textId="7C1FC79D" w:rsidR="00A747A7" w:rsidRPr="001A4530" w:rsidRDefault="00A747A7" w:rsidP="00A747A7">
      <w:pPr>
        <w:pBdr>
          <w:top w:val="single" w:sz="4" w:space="1" w:color="auto"/>
          <w:left w:val="single" w:sz="4" w:space="1" w:color="auto"/>
          <w:bottom w:val="single" w:sz="4" w:space="1" w:color="auto"/>
          <w:right w:val="single" w:sz="4" w:space="1" w:color="auto"/>
        </w:pBdr>
        <w:ind w:firstLine="1304"/>
        <w:rPr>
          <w:rFonts w:ascii="Garamond" w:hAnsi="Garamond"/>
          <w:szCs w:val="22"/>
          <w:lang w:val="en-GB"/>
        </w:rPr>
      </w:pPr>
      <w:r w:rsidRPr="001A4530">
        <w:rPr>
          <w:rFonts w:ascii="Garamond" w:hAnsi="Garamond"/>
          <w:szCs w:val="22"/>
          <w:lang w:val="en-GB"/>
        </w:rPr>
        <w:t>(please email course coordinators to book time!)</w:t>
      </w:r>
    </w:p>
    <w:p w14:paraId="4B97558C" w14:textId="484601EA" w:rsidR="00A747A7" w:rsidRPr="001A4530" w:rsidRDefault="00A747A7" w:rsidP="00234C2D">
      <w:pPr>
        <w:pBdr>
          <w:top w:val="single" w:sz="4" w:space="1" w:color="auto"/>
          <w:left w:val="single" w:sz="4" w:space="1" w:color="auto"/>
          <w:bottom w:val="single" w:sz="4" w:space="1" w:color="auto"/>
          <w:right w:val="single" w:sz="4" w:space="1" w:color="auto"/>
        </w:pBdr>
        <w:rPr>
          <w:rFonts w:ascii="Garamond" w:hAnsi="Garamond"/>
          <w:b/>
          <w:szCs w:val="22"/>
          <w:lang w:val="en-GB"/>
        </w:rPr>
      </w:pPr>
    </w:p>
    <w:p w14:paraId="35505B38" w14:textId="7F96025D" w:rsidR="00A747A7" w:rsidRPr="001A4530" w:rsidRDefault="00301D17" w:rsidP="00234C2D">
      <w:pPr>
        <w:pBdr>
          <w:top w:val="single" w:sz="4" w:space="1" w:color="auto"/>
          <w:left w:val="single" w:sz="4" w:space="1" w:color="auto"/>
          <w:bottom w:val="single" w:sz="4" w:space="1" w:color="auto"/>
          <w:right w:val="single" w:sz="4" w:space="1" w:color="auto"/>
        </w:pBdr>
        <w:rPr>
          <w:rFonts w:ascii="Garamond" w:hAnsi="Garamond"/>
          <w:b/>
          <w:szCs w:val="22"/>
          <w:lang w:val="en-GB"/>
        </w:rPr>
      </w:pPr>
      <w:r>
        <w:rPr>
          <w:rFonts w:ascii="Garamond" w:hAnsi="Garamond"/>
          <w:b/>
          <w:szCs w:val="22"/>
          <w:lang w:val="en-GB"/>
        </w:rPr>
        <w:t>Monday</w:t>
      </w:r>
      <w:r w:rsidR="00A747A7" w:rsidRPr="001A4530">
        <w:rPr>
          <w:rFonts w:ascii="Garamond" w:hAnsi="Garamond"/>
          <w:b/>
          <w:szCs w:val="22"/>
          <w:lang w:val="en-GB"/>
        </w:rPr>
        <w:t xml:space="preserve"> 1</w:t>
      </w:r>
      <w:r>
        <w:rPr>
          <w:rFonts w:ascii="Garamond" w:hAnsi="Garamond"/>
          <w:b/>
          <w:szCs w:val="22"/>
          <w:lang w:val="en-GB"/>
        </w:rPr>
        <w:t>6</w:t>
      </w:r>
      <w:r w:rsidR="00A747A7" w:rsidRPr="001A4530">
        <w:rPr>
          <w:rFonts w:ascii="Garamond" w:hAnsi="Garamond"/>
          <w:b/>
          <w:szCs w:val="22"/>
          <w:vertAlign w:val="superscript"/>
          <w:lang w:val="en-GB"/>
        </w:rPr>
        <w:t>th</w:t>
      </w:r>
      <w:r w:rsidR="00A747A7" w:rsidRPr="001A4530">
        <w:rPr>
          <w:rFonts w:ascii="Garamond" w:hAnsi="Garamond"/>
          <w:b/>
          <w:szCs w:val="22"/>
          <w:lang w:val="en-GB"/>
        </w:rPr>
        <w:t xml:space="preserve"> December @ </w:t>
      </w:r>
      <w:r>
        <w:rPr>
          <w:rFonts w:ascii="Garamond" w:hAnsi="Garamond"/>
          <w:b/>
          <w:szCs w:val="22"/>
          <w:lang w:val="en-GB"/>
        </w:rPr>
        <w:t>09</w:t>
      </w:r>
      <w:r w:rsidR="00A747A7" w:rsidRPr="001A4530">
        <w:rPr>
          <w:rFonts w:ascii="Garamond" w:hAnsi="Garamond"/>
          <w:b/>
          <w:szCs w:val="22"/>
          <w:lang w:val="en-GB"/>
        </w:rPr>
        <w:t>.00-1</w:t>
      </w:r>
      <w:r>
        <w:rPr>
          <w:rFonts w:ascii="Garamond" w:hAnsi="Garamond"/>
          <w:b/>
          <w:szCs w:val="22"/>
          <w:lang w:val="en-GB"/>
        </w:rPr>
        <w:t>2</w:t>
      </w:r>
      <w:r w:rsidR="00A747A7" w:rsidRPr="001A4530">
        <w:rPr>
          <w:rFonts w:ascii="Garamond" w:hAnsi="Garamond"/>
          <w:b/>
          <w:szCs w:val="22"/>
          <w:lang w:val="en-GB"/>
        </w:rPr>
        <w:t xml:space="preserve">.00: </w:t>
      </w:r>
      <w:r>
        <w:rPr>
          <w:rFonts w:ascii="Garamond" w:hAnsi="Garamond"/>
          <w:szCs w:val="22"/>
          <w:lang w:val="en-GB"/>
        </w:rPr>
        <w:t>Facilitation day</w:t>
      </w:r>
    </w:p>
    <w:p w14:paraId="65AECE4E" w14:textId="07867A6C" w:rsidR="00A747A7" w:rsidRDefault="00A747A7" w:rsidP="00234C2D">
      <w:pPr>
        <w:pBdr>
          <w:top w:val="single" w:sz="4" w:space="1" w:color="auto"/>
          <w:left w:val="single" w:sz="4" w:space="1" w:color="auto"/>
          <w:bottom w:val="single" w:sz="4" w:space="1" w:color="auto"/>
          <w:right w:val="single" w:sz="4" w:space="1" w:color="auto"/>
        </w:pBdr>
        <w:rPr>
          <w:rFonts w:ascii="Garamond" w:hAnsi="Garamond"/>
          <w:b/>
          <w:szCs w:val="22"/>
          <w:lang w:val="en-GB"/>
        </w:rPr>
      </w:pPr>
    </w:p>
    <w:p w14:paraId="7244D988" w14:textId="7B93393D" w:rsidR="00301D17" w:rsidRPr="001A4530" w:rsidRDefault="00301D17" w:rsidP="00301D17">
      <w:pPr>
        <w:pBdr>
          <w:top w:val="single" w:sz="4" w:space="1" w:color="auto"/>
          <w:left w:val="single" w:sz="4" w:space="1" w:color="auto"/>
          <w:bottom w:val="single" w:sz="4" w:space="1" w:color="auto"/>
          <w:right w:val="single" w:sz="4" w:space="1" w:color="auto"/>
        </w:pBdr>
        <w:rPr>
          <w:rFonts w:ascii="Garamond" w:hAnsi="Garamond"/>
          <w:b/>
          <w:szCs w:val="22"/>
          <w:lang w:val="en-GB"/>
        </w:rPr>
      </w:pPr>
      <w:r>
        <w:rPr>
          <w:rFonts w:ascii="Garamond" w:hAnsi="Garamond"/>
          <w:b/>
          <w:szCs w:val="22"/>
          <w:lang w:val="en-GB"/>
        </w:rPr>
        <w:t>Monday</w:t>
      </w:r>
      <w:r w:rsidRPr="001A4530">
        <w:rPr>
          <w:rFonts w:ascii="Garamond" w:hAnsi="Garamond"/>
          <w:b/>
          <w:szCs w:val="22"/>
          <w:lang w:val="en-GB"/>
        </w:rPr>
        <w:t xml:space="preserve"> 1</w:t>
      </w:r>
      <w:r>
        <w:rPr>
          <w:rFonts w:ascii="Garamond" w:hAnsi="Garamond"/>
          <w:b/>
          <w:szCs w:val="22"/>
          <w:lang w:val="en-GB"/>
        </w:rPr>
        <w:t>8</w:t>
      </w:r>
      <w:r w:rsidRPr="001A4530">
        <w:rPr>
          <w:rFonts w:ascii="Garamond" w:hAnsi="Garamond"/>
          <w:b/>
          <w:szCs w:val="22"/>
          <w:vertAlign w:val="superscript"/>
          <w:lang w:val="en-GB"/>
        </w:rPr>
        <w:t>th</w:t>
      </w:r>
      <w:r w:rsidRPr="001A4530">
        <w:rPr>
          <w:rFonts w:ascii="Garamond" w:hAnsi="Garamond"/>
          <w:b/>
          <w:szCs w:val="22"/>
          <w:lang w:val="en-GB"/>
        </w:rPr>
        <w:t xml:space="preserve"> December @ </w:t>
      </w:r>
      <w:r>
        <w:rPr>
          <w:rFonts w:ascii="Garamond" w:hAnsi="Garamond"/>
          <w:b/>
          <w:szCs w:val="22"/>
          <w:lang w:val="en-GB"/>
        </w:rPr>
        <w:t>13</w:t>
      </w:r>
      <w:r w:rsidRPr="001A4530">
        <w:rPr>
          <w:rFonts w:ascii="Garamond" w:hAnsi="Garamond"/>
          <w:b/>
          <w:szCs w:val="22"/>
          <w:lang w:val="en-GB"/>
        </w:rPr>
        <w:t>.00-1</w:t>
      </w:r>
      <w:r>
        <w:rPr>
          <w:rFonts w:ascii="Garamond" w:hAnsi="Garamond"/>
          <w:b/>
          <w:szCs w:val="22"/>
          <w:lang w:val="en-GB"/>
        </w:rPr>
        <w:t>6</w:t>
      </w:r>
      <w:r w:rsidRPr="001A4530">
        <w:rPr>
          <w:rFonts w:ascii="Garamond" w:hAnsi="Garamond"/>
          <w:b/>
          <w:szCs w:val="22"/>
          <w:lang w:val="en-GB"/>
        </w:rPr>
        <w:t xml:space="preserve">.00: </w:t>
      </w:r>
      <w:r w:rsidRPr="00301D17">
        <w:rPr>
          <w:rFonts w:ascii="Garamond" w:hAnsi="Garamond"/>
          <w:szCs w:val="22"/>
          <w:lang w:val="en-GB"/>
        </w:rPr>
        <w:t>Facilitation day</w:t>
      </w:r>
    </w:p>
    <w:p w14:paraId="4D13237A" w14:textId="77777777" w:rsidR="00301D17" w:rsidRPr="001A4530" w:rsidRDefault="00301D17" w:rsidP="00234C2D">
      <w:pPr>
        <w:pBdr>
          <w:top w:val="single" w:sz="4" w:space="1" w:color="auto"/>
          <w:left w:val="single" w:sz="4" w:space="1" w:color="auto"/>
          <w:bottom w:val="single" w:sz="4" w:space="1" w:color="auto"/>
          <w:right w:val="single" w:sz="4" w:space="1" w:color="auto"/>
        </w:pBdr>
        <w:rPr>
          <w:rFonts w:ascii="Garamond" w:hAnsi="Garamond"/>
          <w:b/>
          <w:szCs w:val="22"/>
          <w:lang w:val="en-GB"/>
        </w:rPr>
      </w:pPr>
    </w:p>
    <w:p w14:paraId="22F9C258" w14:textId="2A59FE07" w:rsidR="001A4530" w:rsidRPr="001A4530" w:rsidRDefault="00301D17" w:rsidP="001A4530">
      <w:pPr>
        <w:pBdr>
          <w:top w:val="single" w:sz="4" w:space="1" w:color="auto"/>
          <w:left w:val="single" w:sz="4" w:space="1" w:color="auto"/>
          <w:bottom w:val="single" w:sz="4" w:space="1" w:color="auto"/>
          <w:right w:val="single" w:sz="4" w:space="1" w:color="auto"/>
        </w:pBdr>
        <w:rPr>
          <w:rFonts w:ascii="Garamond" w:hAnsi="Garamond"/>
          <w:szCs w:val="22"/>
          <w:lang w:val="en-GB"/>
        </w:rPr>
      </w:pPr>
      <w:r>
        <w:rPr>
          <w:rFonts w:ascii="Garamond" w:hAnsi="Garamond"/>
          <w:b/>
          <w:szCs w:val="22"/>
          <w:lang w:val="en-GB"/>
        </w:rPr>
        <w:t>Wednesday</w:t>
      </w:r>
      <w:r w:rsidR="00A747A7" w:rsidRPr="001A4530">
        <w:rPr>
          <w:rFonts w:ascii="Garamond" w:hAnsi="Garamond"/>
          <w:b/>
          <w:szCs w:val="22"/>
          <w:lang w:val="en-GB"/>
        </w:rPr>
        <w:t xml:space="preserve"> </w:t>
      </w:r>
      <w:r>
        <w:rPr>
          <w:rFonts w:ascii="Garamond" w:hAnsi="Garamond"/>
          <w:b/>
          <w:szCs w:val="22"/>
          <w:lang w:val="en-GB"/>
        </w:rPr>
        <w:t>8</w:t>
      </w:r>
      <w:r w:rsidR="001A4530" w:rsidRPr="001A4530">
        <w:rPr>
          <w:rFonts w:ascii="Garamond" w:hAnsi="Garamond"/>
          <w:b/>
          <w:szCs w:val="22"/>
          <w:vertAlign w:val="superscript"/>
          <w:lang w:val="en-GB"/>
        </w:rPr>
        <w:t>th</w:t>
      </w:r>
      <w:r w:rsidR="001A4530" w:rsidRPr="001A4530">
        <w:rPr>
          <w:rFonts w:ascii="Garamond" w:hAnsi="Garamond"/>
          <w:b/>
          <w:szCs w:val="22"/>
          <w:lang w:val="en-GB"/>
        </w:rPr>
        <w:t xml:space="preserve"> January @ 1</w:t>
      </w:r>
      <w:r>
        <w:rPr>
          <w:rFonts w:ascii="Garamond" w:hAnsi="Garamond"/>
          <w:b/>
          <w:szCs w:val="22"/>
          <w:lang w:val="en-GB"/>
        </w:rPr>
        <w:t>3</w:t>
      </w:r>
      <w:r w:rsidR="001A4530" w:rsidRPr="001A4530">
        <w:rPr>
          <w:rFonts w:ascii="Garamond" w:hAnsi="Garamond"/>
          <w:b/>
          <w:szCs w:val="22"/>
          <w:lang w:val="en-GB"/>
        </w:rPr>
        <w:t xml:space="preserve">.00-16.00: </w:t>
      </w:r>
      <w:r w:rsidR="001A4530" w:rsidRPr="001A4530">
        <w:rPr>
          <w:rFonts w:ascii="Garamond" w:hAnsi="Garamond"/>
          <w:szCs w:val="22"/>
          <w:lang w:val="en-GB"/>
        </w:rPr>
        <w:t xml:space="preserve">Open consultation hours for </w:t>
      </w:r>
      <w:r w:rsidR="00E508ED">
        <w:rPr>
          <w:rFonts w:ascii="Garamond" w:hAnsi="Garamond"/>
          <w:szCs w:val="22"/>
          <w:lang w:val="en-GB"/>
        </w:rPr>
        <w:t>written</w:t>
      </w:r>
      <w:r w:rsidR="001A4530" w:rsidRPr="001A4530">
        <w:rPr>
          <w:rFonts w:ascii="Garamond" w:hAnsi="Garamond"/>
          <w:szCs w:val="22"/>
          <w:lang w:val="en-GB"/>
        </w:rPr>
        <w:t xml:space="preserve"> assignment </w:t>
      </w:r>
    </w:p>
    <w:p w14:paraId="0CA20F98" w14:textId="403CF0D7" w:rsidR="00E508ED" w:rsidRPr="001A4530" w:rsidRDefault="001A4530" w:rsidP="00E508ED">
      <w:pPr>
        <w:pBdr>
          <w:top w:val="single" w:sz="4" w:space="1" w:color="auto"/>
          <w:left w:val="single" w:sz="4" w:space="1" w:color="auto"/>
          <w:bottom w:val="single" w:sz="4" w:space="1" w:color="auto"/>
          <w:right w:val="single" w:sz="4" w:space="1" w:color="auto"/>
        </w:pBdr>
        <w:ind w:firstLine="1304"/>
        <w:rPr>
          <w:rFonts w:ascii="Garamond" w:hAnsi="Garamond"/>
          <w:szCs w:val="22"/>
          <w:lang w:val="en-GB"/>
        </w:rPr>
      </w:pPr>
      <w:r w:rsidRPr="001A4530">
        <w:rPr>
          <w:rFonts w:ascii="Garamond" w:hAnsi="Garamond"/>
          <w:szCs w:val="22"/>
          <w:lang w:val="en-GB"/>
        </w:rPr>
        <w:t>(please email course coordinators to book time!)</w:t>
      </w:r>
    </w:p>
    <w:p w14:paraId="6442A7CF" w14:textId="77777777" w:rsidR="001A4530" w:rsidRPr="001A4530" w:rsidRDefault="001A4530" w:rsidP="001A4530">
      <w:pPr>
        <w:pBdr>
          <w:top w:val="single" w:sz="4" w:space="1" w:color="auto"/>
          <w:left w:val="single" w:sz="4" w:space="1" w:color="auto"/>
          <w:bottom w:val="single" w:sz="4" w:space="1" w:color="auto"/>
          <w:right w:val="single" w:sz="4" w:space="1" w:color="auto"/>
        </w:pBdr>
        <w:rPr>
          <w:rFonts w:ascii="Garamond" w:hAnsi="Garamond"/>
          <w:b/>
          <w:szCs w:val="22"/>
          <w:lang w:val="en-GB"/>
        </w:rPr>
      </w:pPr>
    </w:p>
    <w:p w14:paraId="2479ADB2" w14:textId="04E08935" w:rsidR="00A747A7" w:rsidRPr="001A4530" w:rsidRDefault="00301D17" w:rsidP="00A747A7">
      <w:pPr>
        <w:pBdr>
          <w:top w:val="single" w:sz="4" w:space="1" w:color="auto"/>
          <w:left w:val="single" w:sz="4" w:space="1" w:color="auto"/>
          <w:bottom w:val="single" w:sz="4" w:space="1" w:color="auto"/>
          <w:right w:val="single" w:sz="4" w:space="1" w:color="auto"/>
        </w:pBdr>
        <w:rPr>
          <w:rFonts w:ascii="Garamond" w:hAnsi="Garamond"/>
          <w:szCs w:val="22"/>
          <w:lang w:val="en-GB"/>
        </w:rPr>
      </w:pPr>
      <w:r>
        <w:rPr>
          <w:rFonts w:ascii="Garamond" w:hAnsi="Garamond"/>
          <w:b/>
          <w:szCs w:val="22"/>
          <w:lang w:val="en-GB"/>
        </w:rPr>
        <w:t>Monday 13</w:t>
      </w:r>
      <w:r w:rsidR="001A4530" w:rsidRPr="001A4530">
        <w:rPr>
          <w:rFonts w:ascii="Garamond" w:hAnsi="Garamond"/>
          <w:b/>
          <w:szCs w:val="22"/>
          <w:vertAlign w:val="superscript"/>
          <w:lang w:val="en-GB"/>
        </w:rPr>
        <w:t>th</w:t>
      </w:r>
      <w:r w:rsidR="001A4530" w:rsidRPr="001A4530">
        <w:rPr>
          <w:rFonts w:ascii="Garamond" w:hAnsi="Garamond"/>
          <w:b/>
          <w:szCs w:val="22"/>
          <w:lang w:val="en-GB"/>
        </w:rPr>
        <w:t xml:space="preserve"> January </w:t>
      </w:r>
      <w:r w:rsidR="00A747A7" w:rsidRPr="001A4530">
        <w:rPr>
          <w:rFonts w:ascii="Garamond" w:hAnsi="Garamond"/>
          <w:b/>
          <w:szCs w:val="22"/>
          <w:lang w:val="en-GB"/>
        </w:rPr>
        <w:t xml:space="preserve">@ </w:t>
      </w:r>
      <w:r>
        <w:rPr>
          <w:rFonts w:ascii="Garamond" w:hAnsi="Garamond"/>
          <w:b/>
          <w:szCs w:val="22"/>
          <w:lang w:val="en-GB"/>
        </w:rPr>
        <w:t>09</w:t>
      </w:r>
      <w:r w:rsidR="00A747A7" w:rsidRPr="001A4530">
        <w:rPr>
          <w:rFonts w:ascii="Garamond" w:hAnsi="Garamond"/>
          <w:b/>
          <w:szCs w:val="22"/>
          <w:lang w:val="en-GB"/>
        </w:rPr>
        <w:t>.00-</w:t>
      </w:r>
      <w:r w:rsidR="001A4530" w:rsidRPr="001A4530">
        <w:rPr>
          <w:rFonts w:ascii="Garamond" w:hAnsi="Garamond"/>
          <w:b/>
          <w:szCs w:val="22"/>
          <w:lang w:val="en-GB"/>
        </w:rPr>
        <w:t>1</w:t>
      </w:r>
      <w:r>
        <w:rPr>
          <w:rFonts w:ascii="Garamond" w:hAnsi="Garamond"/>
          <w:b/>
          <w:szCs w:val="22"/>
          <w:lang w:val="en-GB"/>
        </w:rPr>
        <w:t>2</w:t>
      </w:r>
      <w:r w:rsidR="00A747A7" w:rsidRPr="001A4530">
        <w:rPr>
          <w:rFonts w:ascii="Garamond" w:hAnsi="Garamond"/>
          <w:b/>
          <w:szCs w:val="22"/>
          <w:lang w:val="en-GB"/>
        </w:rPr>
        <w:t xml:space="preserve">.00: </w:t>
      </w:r>
      <w:r w:rsidR="00E508ED">
        <w:rPr>
          <w:rFonts w:ascii="Garamond" w:hAnsi="Garamond"/>
          <w:szCs w:val="22"/>
          <w:lang w:val="en-GB"/>
        </w:rPr>
        <w:t>Oral presentations</w:t>
      </w:r>
    </w:p>
    <w:p w14:paraId="25268071" w14:textId="77777777" w:rsidR="00301D17" w:rsidRDefault="00301D17" w:rsidP="00A747A7">
      <w:pPr>
        <w:pBdr>
          <w:top w:val="single" w:sz="4" w:space="1" w:color="auto"/>
          <w:left w:val="single" w:sz="4" w:space="1" w:color="auto"/>
          <w:bottom w:val="single" w:sz="4" w:space="1" w:color="auto"/>
          <w:right w:val="single" w:sz="4" w:space="1" w:color="auto"/>
        </w:pBdr>
        <w:ind w:firstLine="1304"/>
        <w:rPr>
          <w:rFonts w:ascii="Garamond" w:hAnsi="Garamond"/>
          <w:szCs w:val="22"/>
          <w:lang w:val="en-GB"/>
        </w:rPr>
      </w:pPr>
    </w:p>
    <w:p w14:paraId="19C8BF9C" w14:textId="5F38CBFB" w:rsidR="00301D17" w:rsidRPr="001A4530" w:rsidRDefault="00301D17" w:rsidP="00301D17">
      <w:pPr>
        <w:pBdr>
          <w:top w:val="single" w:sz="4" w:space="1" w:color="auto"/>
          <w:left w:val="single" w:sz="4" w:space="1" w:color="auto"/>
          <w:bottom w:val="single" w:sz="4" w:space="1" w:color="auto"/>
          <w:right w:val="single" w:sz="4" w:space="1" w:color="auto"/>
        </w:pBdr>
        <w:rPr>
          <w:rFonts w:ascii="Garamond" w:hAnsi="Garamond"/>
          <w:szCs w:val="22"/>
          <w:lang w:val="en-GB"/>
        </w:rPr>
      </w:pPr>
      <w:r>
        <w:rPr>
          <w:rFonts w:ascii="Garamond" w:hAnsi="Garamond"/>
          <w:b/>
          <w:szCs w:val="22"/>
          <w:lang w:val="en-GB"/>
        </w:rPr>
        <w:t>Monday 15</w:t>
      </w:r>
      <w:r w:rsidRPr="001A4530">
        <w:rPr>
          <w:rFonts w:ascii="Garamond" w:hAnsi="Garamond"/>
          <w:b/>
          <w:szCs w:val="22"/>
          <w:vertAlign w:val="superscript"/>
          <w:lang w:val="en-GB"/>
        </w:rPr>
        <w:t>th</w:t>
      </w:r>
      <w:r w:rsidRPr="001A4530">
        <w:rPr>
          <w:rFonts w:ascii="Garamond" w:hAnsi="Garamond"/>
          <w:b/>
          <w:szCs w:val="22"/>
          <w:lang w:val="en-GB"/>
        </w:rPr>
        <w:t xml:space="preserve"> January @ </w:t>
      </w:r>
      <w:r>
        <w:rPr>
          <w:rFonts w:ascii="Garamond" w:hAnsi="Garamond"/>
          <w:b/>
          <w:szCs w:val="22"/>
          <w:lang w:val="en-GB"/>
        </w:rPr>
        <w:t>13</w:t>
      </w:r>
      <w:r w:rsidRPr="001A4530">
        <w:rPr>
          <w:rFonts w:ascii="Garamond" w:hAnsi="Garamond"/>
          <w:b/>
          <w:szCs w:val="22"/>
          <w:lang w:val="en-GB"/>
        </w:rPr>
        <w:t>.00-1</w:t>
      </w:r>
      <w:r>
        <w:rPr>
          <w:rFonts w:ascii="Garamond" w:hAnsi="Garamond"/>
          <w:b/>
          <w:szCs w:val="22"/>
          <w:lang w:val="en-GB"/>
        </w:rPr>
        <w:t>6</w:t>
      </w:r>
      <w:r w:rsidRPr="001A4530">
        <w:rPr>
          <w:rFonts w:ascii="Garamond" w:hAnsi="Garamond"/>
          <w:b/>
          <w:szCs w:val="22"/>
          <w:lang w:val="en-GB"/>
        </w:rPr>
        <w:t>.00:</w:t>
      </w:r>
      <w:r>
        <w:rPr>
          <w:rFonts w:ascii="Garamond" w:hAnsi="Garamond"/>
          <w:b/>
          <w:szCs w:val="22"/>
          <w:lang w:val="en-GB"/>
        </w:rPr>
        <w:t xml:space="preserve"> </w:t>
      </w:r>
      <w:r>
        <w:rPr>
          <w:rFonts w:ascii="Garamond" w:hAnsi="Garamond"/>
          <w:szCs w:val="22"/>
          <w:lang w:val="en-GB"/>
        </w:rPr>
        <w:t xml:space="preserve">Course Evaluation </w:t>
      </w:r>
      <w:proofErr w:type="spellStart"/>
      <w:r>
        <w:rPr>
          <w:rFonts w:ascii="Garamond" w:hAnsi="Garamond"/>
          <w:szCs w:val="22"/>
          <w:lang w:val="en-GB"/>
        </w:rPr>
        <w:t>Fika</w:t>
      </w:r>
      <w:proofErr w:type="spellEnd"/>
    </w:p>
    <w:p w14:paraId="37950554" w14:textId="131EED13" w:rsidR="00A747A7" w:rsidRPr="001A4530" w:rsidRDefault="00A747A7" w:rsidP="00A747A7">
      <w:pPr>
        <w:pBdr>
          <w:top w:val="single" w:sz="4" w:space="1" w:color="auto"/>
          <w:left w:val="single" w:sz="4" w:space="1" w:color="auto"/>
          <w:bottom w:val="single" w:sz="4" w:space="1" w:color="auto"/>
          <w:right w:val="single" w:sz="4" w:space="1" w:color="auto"/>
        </w:pBdr>
        <w:rPr>
          <w:rFonts w:ascii="Garamond" w:hAnsi="Garamond"/>
          <w:szCs w:val="22"/>
          <w:lang w:val="en-GB"/>
        </w:rPr>
      </w:pPr>
    </w:p>
    <w:p w14:paraId="27E23610" w14:textId="33149F1E" w:rsidR="001A4530" w:rsidRDefault="0072035E" w:rsidP="005B1952">
      <w:pPr>
        <w:pBdr>
          <w:top w:val="single" w:sz="4" w:space="1" w:color="auto"/>
          <w:left w:val="single" w:sz="4" w:space="1" w:color="auto"/>
          <w:bottom w:val="single" w:sz="4" w:space="1" w:color="auto"/>
          <w:right w:val="single" w:sz="4" w:space="1" w:color="auto"/>
        </w:pBdr>
        <w:rPr>
          <w:rFonts w:ascii="Garamond" w:hAnsi="Garamond"/>
          <w:szCs w:val="22"/>
          <w:lang w:val="en-GB"/>
        </w:rPr>
      </w:pPr>
      <w:r w:rsidRPr="001A4530">
        <w:rPr>
          <w:rFonts w:ascii="Garamond" w:hAnsi="Garamond"/>
          <w:b/>
          <w:szCs w:val="22"/>
          <w:lang w:val="en-GB"/>
        </w:rPr>
        <w:t>Sunday</w:t>
      </w:r>
      <w:r w:rsidR="0098179A" w:rsidRPr="001A4530">
        <w:rPr>
          <w:rFonts w:ascii="Garamond" w:hAnsi="Garamond"/>
          <w:b/>
          <w:szCs w:val="22"/>
          <w:lang w:val="en-GB"/>
        </w:rPr>
        <w:t xml:space="preserve"> </w:t>
      </w:r>
      <w:r w:rsidR="001A4530" w:rsidRPr="001A4530">
        <w:rPr>
          <w:rFonts w:ascii="Garamond" w:hAnsi="Garamond"/>
          <w:b/>
          <w:szCs w:val="22"/>
          <w:lang w:val="en-GB"/>
        </w:rPr>
        <w:t>19</w:t>
      </w:r>
      <w:r w:rsidRPr="001A4530">
        <w:rPr>
          <w:rFonts w:ascii="Garamond" w:hAnsi="Garamond"/>
          <w:b/>
          <w:szCs w:val="22"/>
          <w:vertAlign w:val="superscript"/>
          <w:lang w:val="en-GB"/>
        </w:rPr>
        <w:t>th</w:t>
      </w:r>
      <w:r w:rsidR="00F60ECF" w:rsidRPr="00F60ECF">
        <w:rPr>
          <w:rFonts w:ascii="Garamond" w:hAnsi="Garamond"/>
          <w:b/>
          <w:szCs w:val="22"/>
          <w:lang w:val="en-GB"/>
        </w:rPr>
        <w:t xml:space="preserve"> </w:t>
      </w:r>
      <w:proofErr w:type="gramStart"/>
      <w:r w:rsidR="00F60ECF" w:rsidRPr="001A4530">
        <w:rPr>
          <w:rFonts w:ascii="Garamond" w:hAnsi="Garamond"/>
          <w:b/>
          <w:szCs w:val="22"/>
          <w:lang w:val="en-GB"/>
        </w:rPr>
        <w:t>January</w:t>
      </w:r>
      <w:r w:rsidR="00234C2D" w:rsidRPr="001A4530">
        <w:rPr>
          <w:rFonts w:ascii="Garamond" w:hAnsi="Garamond"/>
          <w:b/>
          <w:szCs w:val="22"/>
          <w:lang w:val="en-GB"/>
        </w:rPr>
        <w:t>,</w:t>
      </w:r>
      <w:proofErr w:type="gramEnd"/>
      <w:r w:rsidR="00234C2D" w:rsidRPr="001A4530">
        <w:rPr>
          <w:rFonts w:ascii="Garamond" w:hAnsi="Garamond"/>
          <w:b/>
          <w:szCs w:val="22"/>
          <w:lang w:val="en-GB"/>
        </w:rPr>
        <w:t xml:space="preserve"> </w:t>
      </w:r>
      <w:r w:rsidRPr="001A4530">
        <w:rPr>
          <w:rFonts w:ascii="Garamond" w:hAnsi="Garamond"/>
          <w:b/>
          <w:szCs w:val="22"/>
          <w:lang w:val="en-GB"/>
        </w:rPr>
        <w:t>23</w:t>
      </w:r>
      <w:r w:rsidR="00234C2D" w:rsidRPr="001A4530">
        <w:rPr>
          <w:rFonts w:ascii="Garamond" w:hAnsi="Garamond"/>
          <w:b/>
          <w:szCs w:val="22"/>
          <w:lang w:val="en-GB"/>
        </w:rPr>
        <w:t>.59</w:t>
      </w:r>
      <w:r w:rsidR="001A4530" w:rsidRPr="001A4530">
        <w:rPr>
          <w:rFonts w:ascii="Garamond" w:hAnsi="Garamond"/>
          <w:b/>
          <w:szCs w:val="22"/>
          <w:lang w:val="en-GB"/>
        </w:rPr>
        <w:t>pm</w:t>
      </w:r>
      <w:r w:rsidR="001A4530" w:rsidRPr="001A4530">
        <w:rPr>
          <w:rFonts w:ascii="Garamond" w:hAnsi="Garamond"/>
          <w:szCs w:val="22"/>
          <w:lang w:val="en-GB"/>
        </w:rPr>
        <w:t>:</w:t>
      </w:r>
      <w:r w:rsidR="00A55AB2" w:rsidRPr="001A4530">
        <w:rPr>
          <w:rFonts w:ascii="Garamond" w:hAnsi="Garamond"/>
          <w:szCs w:val="22"/>
          <w:lang w:val="en-GB"/>
        </w:rPr>
        <w:t xml:space="preserve"> Upload the final copy of your assignment on </w:t>
      </w:r>
      <w:proofErr w:type="spellStart"/>
      <w:r w:rsidR="00A55AB2" w:rsidRPr="001A4530">
        <w:rPr>
          <w:rFonts w:ascii="Garamond" w:hAnsi="Garamond"/>
          <w:szCs w:val="22"/>
          <w:lang w:val="en-GB"/>
        </w:rPr>
        <w:t>Studentportalen</w:t>
      </w:r>
      <w:proofErr w:type="spellEnd"/>
      <w:r w:rsidR="00A55AB2" w:rsidRPr="001A4530">
        <w:rPr>
          <w:rFonts w:ascii="Garamond" w:hAnsi="Garamond"/>
          <w:szCs w:val="22"/>
          <w:lang w:val="en-GB"/>
        </w:rPr>
        <w:t xml:space="preserve"> </w:t>
      </w:r>
    </w:p>
    <w:p w14:paraId="0A268150" w14:textId="470F0FE9" w:rsidR="00542CD1" w:rsidRPr="001A4530" w:rsidRDefault="0099087F" w:rsidP="005B1952">
      <w:pPr>
        <w:pBdr>
          <w:top w:val="single" w:sz="4" w:space="1" w:color="auto"/>
          <w:left w:val="single" w:sz="4" w:space="1" w:color="auto"/>
          <w:bottom w:val="single" w:sz="4" w:space="1" w:color="auto"/>
          <w:right w:val="single" w:sz="4" w:space="1" w:color="auto"/>
        </w:pBdr>
        <w:rPr>
          <w:rFonts w:ascii="Garamond" w:hAnsi="Garamond"/>
          <w:szCs w:val="22"/>
          <w:lang w:val="en-GB"/>
        </w:rPr>
      </w:pPr>
      <w:r w:rsidRPr="001A4530">
        <w:rPr>
          <w:rFonts w:ascii="Garamond" w:hAnsi="Garamond"/>
          <w:szCs w:val="22"/>
          <w:lang w:val="en-GB"/>
        </w:rPr>
        <w:t xml:space="preserve"> </w:t>
      </w:r>
    </w:p>
    <w:p w14:paraId="0BE174FE" w14:textId="78BB070E" w:rsidR="00A747A7" w:rsidRDefault="00A747A7" w:rsidP="2BF16B4E">
      <w:pPr>
        <w:rPr>
          <w:rFonts w:ascii="Garamond" w:hAnsi="Garamond"/>
          <w:sz w:val="22"/>
          <w:szCs w:val="22"/>
          <w:lang w:val="en-GB"/>
        </w:rPr>
      </w:pPr>
    </w:p>
    <w:p w14:paraId="4A35329C" w14:textId="51F7A0AB" w:rsidR="00301D17" w:rsidRPr="00234C2D" w:rsidRDefault="00E508ED" w:rsidP="00301D17">
      <w:pPr>
        <w:shd w:val="solid" w:color="F2F2F2" w:themeColor="background1" w:themeShade="F2" w:fill="auto"/>
        <w:tabs>
          <w:tab w:val="left" w:pos="4746"/>
        </w:tabs>
        <w:spacing w:line="276" w:lineRule="auto"/>
        <w:ind w:left="-1134" w:right="-1134" w:firstLine="1134"/>
        <w:jc w:val="both"/>
        <w:rPr>
          <w:rFonts w:ascii="Arial Black" w:hAnsi="Arial Black" w:cs="Mangal"/>
          <w:bCs/>
          <w:sz w:val="32"/>
          <w:szCs w:val="28"/>
          <w:lang w:val="en-GB"/>
        </w:rPr>
      </w:pPr>
      <w:r>
        <w:rPr>
          <w:rFonts w:ascii="Arial Black" w:hAnsi="Arial Black" w:cs="Mangal"/>
          <w:bCs/>
          <w:sz w:val="32"/>
          <w:szCs w:val="28"/>
          <w:lang w:val="en-GB"/>
        </w:rPr>
        <w:t>I</w:t>
      </w:r>
      <w:r w:rsidR="00301D17">
        <w:rPr>
          <w:rFonts w:ascii="Arial Black" w:hAnsi="Arial Black" w:cs="Mangal"/>
          <w:bCs/>
          <w:sz w:val="32"/>
          <w:szCs w:val="28"/>
          <w:lang w:val="en-GB"/>
        </w:rPr>
        <w:t>nstructions</w:t>
      </w:r>
      <w:r w:rsidR="00301D17">
        <w:rPr>
          <w:rFonts w:ascii="Arial Black" w:hAnsi="Arial Black" w:cs="Mangal"/>
          <w:bCs/>
          <w:sz w:val="32"/>
          <w:szCs w:val="28"/>
          <w:lang w:val="en-GB"/>
        </w:rPr>
        <w:tab/>
      </w:r>
    </w:p>
    <w:p w14:paraId="56E7116C" w14:textId="6E0203EE" w:rsidR="00A747A7" w:rsidRDefault="00A747A7">
      <w:pPr>
        <w:rPr>
          <w:rFonts w:ascii="Garamond" w:hAnsi="Garamond"/>
          <w:sz w:val="22"/>
          <w:lang w:val="en-GB"/>
        </w:rPr>
      </w:pPr>
    </w:p>
    <w:p w14:paraId="1877FD94" w14:textId="77777777" w:rsidR="00301D17" w:rsidRPr="0027340C" w:rsidRDefault="00301D17" w:rsidP="00E508ED">
      <w:pPr>
        <w:spacing w:line="276" w:lineRule="auto"/>
        <w:rPr>
          <w:rFonts w:ascii="Garamond" w:hAnsi="Garamond"/>
          <w:sz w:val="28"/>
          <w:szCs w:val="28"/>
          <w:lang w:val="en-GB"/>
        </w:rPr>
      </w:pPr>
      <w:r w:rsidRPr="0027340C">
        <w:rPr>
          <w:rFonts w:ascii="Garamond" w:hAnsi="Garamond"/>
          <w:sz w:val="28"/>
          <w:szCs w:val="28"/>
          <w:lang w:val="en-GB"/>
        </w:rPr>
        <w:t>Final Assignment – Reimagining education: put your learning into action</w:t>
      </w:r>
    </w:p>
    <w:p w14:paraId="4E47D2DC" w14:textId="623CCD82" w:rsidR="00301D17" w:rsidRPr="00301D17" w:rsidRDefault="00301D17" w:rsidP="00E508ED">
      <w:pPr>
        <w:spacing w:line="276" w:lineRule="auto"/>
        <w:rPr>
          <w:rFonts w:ascii="Garamond" w:eastAsia="Lucida Sans Unicode" w:hAnsi="Garamond" w:cs="Tahoma"/>
          <w:sz w:val="22"/>
          <w:szCs w:val="22"/>
          <w:lang w:val="en-GB" w:bidi="en-US"/>
        </w:rPr>
      </w:pPr>
      <w:r w:rsidRPr="00301D17">
        <w:rPr>
          <w:rFonts w:ascii="Garamond" w:eastAsia="Lucida Sans Unicode" w:hAnsi="Garamond" w:cs="Tahoma"/>
          <w:sz w:val="22"/>
          <w:szCs w:val="22"/>
          <w:lang w:val="en-GB" w:bidi="en-US"/>
        </w:rPr>
        <w:t xml:space="preserve">The final assignment is split into three parts: Facilitation of a learning setting, oral presentation of your reflections on the group work, </w:t>
      </w:r>
      <w:r>
        <w:rPr>
          <w:rFonts w:ascii="Garamond" w:eastAsia="Lucida Sans Unicode" w:hAnsi="Garamond" w:cs="Tahoma"/>
          <w:sz w:val="22"/>
          <w:szCs w:val="22"/>
          <w:lang w:val="en-GB" w:bidi="en-US"/>
        </w:rPr>
        <w:t xml:space="preserve">individually </w:t>
      </w:r>
      <w:r w:rsidRPr="00301D17">
        <w:rPr>
          <w:rFonts w:ascii="Garamond" w:eastAsia="Lucida Sans Unicode" w:hAnsi="Garamond" w:cs="Tahoma"/>
          <w:sz w:val="22"/>
          <w:szCs w:val="22"/>
          <w:lang w:val="en-GB" w:bidi="en-US"/>
        </w:rPr>
        <w:t xml:space="preserve">written </w:t>
      </w:r>
      <w:r>
        <w:rPr>
          <w:rFonts w:ascii="Garamond" w:eastAsia="Lucida Sans Unicode" w:hAnsi="Garamond" w:cs="Tahoma"/>
          <w:sz w:val="22"/>
          <w:szCs w:val="22"/>
          <w:lang w:val="en-GB" w:bidi="en-US"/>
        </w:rPr>
        <w:t>report</w:t>
      </w:r>
      <w:r w:rsidRPr="00301D17">
        <w:rPr>
          <w:rFonts w:ascii="Garamond" w:eastAsia="Lucida Sans Unicode" w:hAnsi="Garamond" w:cs="Tahoma"/>
          <w:sz w:val="22"/>
          <w:szCs w:val="22"/>
          <w:lang w:val="en-GB" w:bidi="en-US"/>
        </w:rPr>
        <w:t>.</w:t>
      </w:r>
    </w:p>
    <w:p w14:paraId="4E9BD31C" w14:textId="3AAAFF31" w:rsidR="00301D17" w:rsidRDefault="00301D17" w:rsidP="00E508ED">
      <w:pPr>
        <w:spacing w:line="276" w:lineRule="auto"/>
      </w:pPr>
    </w:p>
    <w:p w14:paraId="34710F53" w14:textId="484E728C" w:rsidR="00301D17" w:rsidRDefault="00301D17" w:rsidP="00E508ED">
      <w:pPr>
        <w:spacing w:line="276" w:lineRule="auto"/>
        <w:rPr>
          <w:rFonts w:ascii="Garamond" w:eastAsia="Garamond" w:hAnsi="Garamond" w:cs="Garamond"/>
          <w:b/>
          <w:bCs/>
          <w:sz w:val="22"/>
          <w:szCs w:val="22"/>
          <w:lang w:val="en-GB"/>
        </w:rPr>
      </w:pPr>
      <w:r w:rsidRPr="00301D17">
        <w:rPr>
          <w:rFonts w:ascii="Garamond" w:eastAsia="Garamond" w:hAnsi="Garamond" w:cs="Garamond"/>
          <w:b/>
          <w:bCs/>
          <w:sz w:val="22"/>
          <w:szCs w:val="22"/>
          <w:lang w:val="en-GB"/>
        </w:rPr>
        <w:t>Project: Facilitation of a learning setting</w:t>
      </w:r>
    </w:p>
    <w:p w14:paraId="7065AEFA" w14:textId="77777777" w:rsidR="00301D17" w:rsidRPr="00301D17" w:rsidRDefault="00301D17" w:rsidP="00E508ED">
      <w:pPr>
        <w:spacing w:line="276" w:lineRule="auto"/>
        <w:rPr>
          <w:rFonts w:ascii="Garamond" w:eastAsia="Lucida Sans Unicode" w:hAnsi="Garamond" w:cs="Tahoma"/>
          <w:sz w:val="22"/>
          <w:szCs w:val="22"/>
          <w:lang w:val="en-GB" w:bidi="en-US"/>
        </w:rPr>
      </w:pPr>
      <w:r w:rsidRPr="00301D17">
        <w:rPr>
          <w:rFonts w:ascii="Garamond" w:eastAsia="Lucida Sans Unicode" w:hAnsi="Garamond" w:cs="Tahoma"/>
          <w:sz w:val="22"/>
          <w:szCs w:val="22"/>
          <w:lang w:val="en-GB" w:bidi="en-US"/>
        </w:rPr>
        <w:t xml:space="preserve">We want you to create and facilitate a learning setting. In the past months you have come across different pedagogical models and learning theories. Furthermore, you have reflected on concepts like power, agency, gender, knowledge, communication and democracy in a changing world influenced by new technologies, environmental change, and economic and societal structures. Use this knowledge to give an account of, and critically compare, different educational models' possibilities and limitations. </w:t>
      </w:r>
    </w:p>
    <w:p w14:paraId="07F6A622" w14:textId="77777777" w:rsidR="00301D17" w:rsidRPr="00301D17" w:rsidRDefault="00301D17" w:rsidP="00E508ED">
      <w:pPr>
        <w:spacing w:line="276" w:lineRule="auto"/>
        <w:rPr>
          <w:rFonts w:ascii="Garamond" w:eastAsia="Lucida Sans Unicode" w:hAnsi="Garamond" w:cs="Tahoma"/>
          <w:sz w:val="22"/>
          <w:szCs w:val="22"/>
          <w:lang w:val="en-GB" w:bidi="en-US"/>
        </w:rPr>
      </w:pPr>
      <w:r w:rsidRPr="00301D17">
        <w:rPr>
          <w:rFonts w:ascii="Garamond" w:eastAsia="Lucida Sans Unicode" w:hAnsi="Garamond" w:cs="Tahoma"/>
          <w:sz w:val="22"/>
          <w:szCs w:val="22"/>
          <w:lang w:val="en-GB" w:bidi="en-US"/>
        </w:rPr>
        <w:t>You have used logbooks to reflect on your learning during the course. Now is the time to use your logbooks and the knowledge of the past weeks to put your learning into action.</w:t>
      </w:r>
    </w:p>
    <w:p w14:paraId="1C501CD4" w14:textId="78CEC23A" w:rsidR="00301D17" w:rsidRDefault="00301D17" w:rsidP="00E508ED">
      <w:pPr>
        <w:spacing w:line="276" w:lineRule="auto"/>
        <w:rPr>
          <w:rFonts w:ascii="Garamond" w:eastAsia="Lucida Sans Unicode" w:hAnsi="Garamond" w:cs="Tahoma"/>
          <w:sz w:val="22"/>
          <w:szCs w:val="22"/>
          <w:lang w:val="en-GB" w:bidi="en-US"/>
        </w:rPr>
      </w:pPr>
      <w:r w:rsidRPr="00301D17">
        <w:rPr>
          <w:rFonts w:ascii="Garamond" w:eastAsia="Lucida Sans Unicode" w:hAnsi="Garamond" w:cs="Tahoma"/>
          <w:sz w:val="22"/>
          <w:szCs w:val="22"/>
          <w:lang w:val="en-GB" w:bidi="en-US"/>
        </w:rPr>
        <w:t xml:space="preserve">In order to contribute to the work for just and sustainable development, the general theme of every educational setting that will be facilitated by the different groups surrounds the 17 sustainable development goals formulated by the UN. We should rather say 16 SDGs because we have taken away goal no.4 – quality education from the selection. </w:t>
      </w:r>
      <w:bookmarkStart w:id="0" w:name="_GoBack"/>
      <w:r w:rsidR="00AC6919">
        <w:rPr>
          <w:rFonts w:ascii="Garamond" w:eastAsia="Lucida Sans Unicode" w:hAnsi="Garamond" w:cs="Tahoma"/>
          <w:sz w:val="22"/>
          <w:szCs w:val="22"/>
          <w:lang w:val="en-GB" w:bidi="en-US"/>
        </w:rPr>
        <w:t xml:space="preserve">We want you to choose one of those goals, reimagine it and create a learning setting with your reimagination as it’s topic. (e.g.: </w:t>
      </w:r>
      <w:r w:rsidR="0028798B">
        <w:rPr>
          <w:rFonts w:ascii="Garamond" w:eastAsia="Lucida Sans Unicode" w:hAnsi="Garamond" w:cs="Tahoma"/>
          <w:sz w:val="22"/>
          <w:szCs w:val="22"/>
          <w:lang w:val="en-GB" w:bidi="en-US"/>
        </w:rPr>
        <w:t>“</w:t>
      </w:r>
      <w:r w:rsidR="00AC6919">
        <w:rPr>
          <w:rFonts w:ascii="Garamond" w:eastAsia="Lucida Sans Unicode" w:hAnsi="Garamond" w:cs="Tahoma"/>
          <w:sz w:val="22"/>
          <w:szCs w:val="22"/>
          <w:lang w:val="en-GB" w:bidi="en-US"/>
        </w:rPr>
        <w:t>goal 8: decent work and economic growth”; reimagined: What if it was “</w:t>
      </w:r>
      <w:r w:rsidR="0028798B">
        <w:rPr>
          <w:rFonts w:ascii="Garamond" w:eastAsia="Lucida Sans Unicode" w:hAnsi="Garamond" w:cs="Tahoma"/>
          <w:sz w:val="22"/>
          <w:szCs w:val="22"/>
          <w:lang w:val="en-GB" w:bidi="en-US"/>
        </w:rPr>
        <w:t xml:space="preserve">goal 8: </w:t>
      </w:r>
      <w:r w:rsidR="00AC6919">
        <w:rPr>
          <w:rFonts w:ascii="Garamond" w:eastAsia="Lucida Sans Unicode" w:hAnsi="Garamond" w:cs="Tahoma"/>
          <w:sz w:val="22"/>
          <w:szCs w:val="22"/>
          <w:lang w:val="en-GB" w:bidi="en-US"/>
        </w:rPr>
        <w:t>de-growth”?)</w:t>
      </w:r>
      <w:bookmarkEnd w:id="0"/>
    </w:p>
    <w:p w14:paraId="5DD4D078" w14:textId="77777777" w:rsidR="00E508ED" w:rsidRPr="00301D17" w:rsidRDefault="00E508ED" w:rsidP="00E508ED">
      <w:pPr>
        <w:spacing w:line="276" w:lineRule="auto"/>
        <w:rPr>
          <w:rFonts w:ascii="Garamond" w:eastAsia="Lucida Sans Unicode" w:hAnsi="Garamond" w:cs="Tahoma"/>
          <w:sz w:val="22"/>
          <w:szCs w:val="22"/>
          <w:lang w:val="en-GB" w:bidi="en-US"/>
        </w:rPr>
      </w:pPr>
    </w:p>
    <w:p w14:paraId="486EA684" w14:textId="4BEADCF4" w:rsidR="00301D17" w:rsidRDefault="00301D17" w:rsidP="00E508ED">
      <w:pPr>
        <w:spacing w:line="276" w:lineRule="auto"/>
        <w:rPr>
          <w:rFonts w:ascii="Garamond" w:eastAsia="Garamond" w:hAnsi="Garamond" w:cs="Garamond"/>
          <w:b/>
          <w:bCs/>
          <w:sz w:val="22"/>
          <w:szCs w:val="22"/>
          <w:lang w:val="en-GB"/>
        </w:rPr>
      </w:pPr>
      <w:r w:rsidRPr="00301D17">
        <w:rPr>
          <w:rFonts w:ascii="Garamond" w:eastAsia="Garamond" w:hAnsi="Garamond" w:cs="Garamond"/>
          <w:b/>
          <w:bCs/>
          <w:sz w:val="22"/>
          <w:szCs w:val="22"/>
          <w:lang w:val="en-GB"/>
        </w:rPr>
        <w:t>Oral presentation of your reflections on the group work</w:t>
      </w:r>
      <w:r>
        <w:rPr>
          <w:b/>
        </w:rPr>
        <w:t xml:space="preserve"> </w:t>
      </w:r>
      <w:r w:rsidRPr="2BF16B4E">
        <w:rPr>
          <w:rFonts w:ascii="Garamond" w:eastAsia="Garamond" w:hAnsi="Garamond" w:cs="Garamond"/>
          <w:b/>
          <w:bCs/>
          <w:sz w:val="22"/>
          <w:szCs w:val="22"/>
          <w:lang w:val="en-GB"/>
        </w:rPr>
        <w:t>(</w:t>
      </w:r>
      <w:r>
        <w:rPr>
          <w:rFonts w:ascii="Garamond" w:eastAsia="Garamond" w:hAnsi="Garamond" w:cs="Garamond"/>
          <w:b/>
          <w:bCs/>
          <w:sz w:val="22"/>
          <w:szCs w:val="22"/>
          <w:lang w:val="en-GB"/>
        </w:rPr>
        <w:t>20</w:t>
      </w:r>
      <w:r w:rsidRPr="2BF16B4E">
        <w:rPr>
          <w:rFonts w:ascii="Garamond" w:eastAsia="Garamond" w:hAnsi="Garamond" w:cs="Garamond"/>
          <w:b/>
          <w:bCs/>
          <w:sz w:val="22"/>
          <w:szCs w:val="22"/>
          <w:lang w:val="en-GB"/>
        </w:rPr>
        <w:t xml:space="preserve"> minutes each)</w:t>
      </w:r>
    </w:p>
    <w:p w14:paraId="7650D677" w14:textId="1432CECE" w:rsidR="00E508ED" w:rsidRDefault="00E508ED" w:rsidP="00E508ED">
      <w:pPr>
        <w:spacing w:line="276" w:lineRule="auto"/>
        <w:jc w:val="both"/>
        <w:rPr>
          <w:rFonts w:ascii="Garamond" w:eastAsia="Garamond" w:hAnsi="Garamond" w:cs="Garamond"/>
          <w:sz w:val="22"/>
          <w:szCs w:val="22"/>
          <w:lang w:val="en-GB"/>
        </w:rPr>
      </w:pPr>
      <w:r w:rsidRPr="00E508ED">
        <w:rPr>
          <w:rFonts w:ascii="Garamond" w:eastAsia="Garamond" w:hAnsi="Garamond" w:cs="Garamond"/>
          <w:b/>
          <w:bCs/>
          <w:sz w:val="22"/>
          <w:szCs w:val="22"/>
          <w:lang w:val="en-GB"/>
        </w:rPr>
        <w:t xml:space="preserve">Grading Format: </w:t>
      </w:r>
      <w:r w:rsidRPr="00E508ED">
        <w:rPr>
          <w:rFonts w:ascii="Garamond" w:eastAsia="Garamond" w:hAnsi="Garamond" w:cs="Garamond"/>
          <w:sz w:val="22"/>
          <w:szCs w:val="22"/>
          <w:lang w:val="en-GB"/>
        </w:rPr>
        <w:t>Pass/Fail (dependent on submission and class participation)</w:t>
      </w:r>
    </w:p>
    <w:p w14:paraId="57F6E3F4" w14:textId="77777777" w:rsidR="00301D17" w:rsidRPr="00301D17" w:rsidRDefault="00301D17" w:rsidP="00E508ED">
      <w:pPr>
        <w:spacing w:line="276" w:lineRule="auto"/>
        <w:rPr>
          <w:rFonts w:ascii="Garamond" w:eastAsia="Lucida Sans Unicode" w:hAnsi="Garamond" w:cs="Tahoma"/>
          <w:sz w:val="22"/>
          <w:szCs w:val="22"/>
          <w:lang w:val="en-GB" w:bidi="en-US"/>
        </w:rPr>
      </w:pPr>
      <w:r w:rsidRPr="00301D17">
        <w:rPr>
          <w:rFonts w:ascii="Garamond" w:eastAsia="Lucida Sans Unicode" w:hAnsi="Garamond" w:cs="Tahoma"/>
          <w:sz w:val="22"/>
          <w:szCs w:val="22"/>
          <w:lang w:val="en-GB" w:bidi="en-US"/>
        </w:rPr>
        <w:t xml:space="preserve">At this point it might be important to say that we do not want you to feel obligated to perform as “a good teacher” during the facilitation session. On the contrary, we want you to critically reflect on the theories, models and concepts (including the concept of a “teacher”) and make use of those, that are appropriate for your project. </w:t>
      </w:r>
    </w:p>
    <w:p w14:paraId="3593E4DA" w14:textId="7CF051E7" w:rsidR="00301D17" w:rsidRDefault="00301D17" w:rsidP="00E508ED">
      <w:pPr>
        <w:spacing w:line="276" w:lineRule="auto"/>
        <w:rPr>
          <w:rFonts w:ascii="Garamond" w:eastAsia="Lucida Sans Unicode" w:hAnsi="Garamond" w:cs="Tahoma"/>
          <w:sz w:val="22"/>
          <w:szCs w:val="22"/>
          <w:lang w:val="en-GB" w:bidi="en-US"/>
        </w:rPr>
      </w:pPr>
      <w:r w:rsidRPr="00301D17">
        <w:rPr>
          <w:rFonts w:ascii="Garamond" w:eastAsia="Lucida Sans Unicode" w:hAnsi="Garamond" w:cs="Tahoma"/>
          <w:sz w:val="22"/>
          <w:szCs w:val="22"/>
          <w:lang w:val="en-GB" w:bidi="en-US"/>
        </w:rPr>
        <w:t>Therefore, the facilitation of the learning setting that you have created, will be followed by an oral presentation of this reflection. We use this exercise to examine how you argue for why you have created the learning setting the way you did. At that point you will have read articles that will help your reflection process on both, “the planning and realization of the project” as well as the group dynamics during the project work. We encourage you to look for papers beyond the literature list.</w:t>
      </w:r>
    </w:p>
    <w:p w14:paraId="2A82F70B" w14:textId="44DB1947" w:rsidR="00E508ED" w:rsidRDefault="00E508ED" w:rsidP="00E508ED">
      <w:pPr>
        <w:spacing w:line="276" w:lineRule="auto"/>
        <w:rPr>
          <w:rFonts w:ascii="Garamond" w:eastAsia="Lucida Sans Unicode" w:hAnsi="Garamond" w:cs="Tahoma"/>
          <w:sz w:val="22"/>
          <w:szCs w:val="22"/>
          <w:lang w:val="en-GB" w:bidi="en-US"/>
        </w:rPr>
      </w:pPr>
      <w:r>
        <w:rPr>
          <w:rFonts w:ascii="Garamond" w:eastAsia="Lucida Sans Unicode" w:hAnsi="Garamond" w:cs="Tahoma"/>
          <w:sz w:val="22"/>
          <w:szCs w:val="22"/>
          <w:lang w:val="en-GB" w:bidi="en-US"/>
        </w:rPr>
        <w:t xml:space="preserve">Each presenting group will have an opponent group, who will have 10 minutes after the presentation to give feedback and ask questions. </w:t>
      </w:r>
    </w:p>
    <w:p w14:paraId="7F37A145" w14:textId="77777777" w:rsidR="00E508ED" w:rsidRPr="00301D17" w:rsidRDefault="00E508ED" w:rsidP="00E508ED">
      <w:pPr>
        <w:spacing w:line="276" w:lineRule="auto"/>
        <w:rPr>
          <w:rFonts w:ascii="Garamond" w:eastAsia="Lucida Sans Unicode" w:hAnsi="Garamond" w:cs="Tahoma"/>
          <w:sz w:val="22"/>
          <w:szCs w:val="22"/>
          <w:lang w:val="en-GB" w:bidi="en-US"/>
        </w:rPr>
      </w:pPr>
    </w:p>
    <w:p w14:paraId="5E485FEE" w14:textId="19950AE6" w:rsidR="00E508ED" w:rsidRPr="00E508ED" w:rsidRDefault="00301D17" w:rsidP="00E508ED">
      <w:pPr>
        <w:spacing w:line="276" w:lineRule="auto"/>
        <w:rPr>
          <w:rFonts w:ascii="Garamond" w:eastAsia="Garamond" w:hAnsi="Garamond" w:cs="Garamond"/>
          <w:bCs/>
          <w:sz w:val="22"/>
          <w:szCs w:val="22"/>
          <w:lang w:val="en-GB"/>
        </w:rPr>
      </w:pPr>
      <w:r>
        <w:rPr>
          <w:rFonts w:ascii="Garamond" w:eastAsia="Garamond" w:hAnsi="Garamond" w:cs="Garamond"/>
          <w:b/>
          <w:bCs/>
          <w:sz w:val="22"/>
          <w:szCs w:val="22"/>
          <w:lang w:val="en-GB"/>
        </w:rPr>
        <w:t>Individually w</w:t>
      </w:r>
      <w:r w:rsidRPr="00301D17">
        <w:rPr>
          <w:rFonts w:ascii="Garamond" w:eastAsia="Garamond" w:hAnsi="Garamond" w:cs="Garamond"/>
          <w:b/>
          <w:bCs/>
          <w:sz w:val="22"/>
          <w:szCs w:val="22"/>
          <w:lang w:val="en-GB"/>
        </w:rPr>
        <w:t xml:space="preserve">ritten </w:t>
      </w:r>
      <w:r>
        <w:rPr>
          <w:rFonts w:ascii="Garamond" w:eastAsia="Garamond" w:hAnsi="Garamond" w:cs="Garamond"/>
          <w:b/>
          <w:bCs/>
          <w:sz w:val="22"/>
          <w:szCs w:val="22"/>
          <w:lang w:val="en-GB"/>
        </w:rPr>
        <w:t>report</w:t>
      </w:r>
      <w:r w:rsidR="00E508ED">
        <w:rPr>
          <w:rFonts w:ascii="Garamond" w:eastAsia="Garamond" w:hAnsi="Garamond" w:cs="Garamond"/>
          <w:b/>
          <w:bCs/>
          <w:sz w:val="22"/>
          <w:szCs w:val="22"/>
          <w:lang w:val="en-GB"/>
        </w:rPr>
        <w:t xml:space="preserve"> </w:t>
      </w:r>
      <w:r w:rsidR="00E508ED" w:rsidRPr="00E508ED">
        <w:rPr>
          <w:rFonts w:ascii="Garamond" w:eastAsia="Garamond" w:hAnsi="Garamond" w:cs="Garamond"/>
          <w:bCs/>
          <w:sz w:val="22"/>
          <w:szCs w:val="22"/>
          <w:lang w:val="en-GB"/>
        </w:rPr>
        <w:t>(Word count:</w:t>
      </w:r>
      <w:r w:rsidR="00E508ED" w:rsidRPr="00E508ED">
        <w:rPr>
          <w:lang w:val="en-GB"/>
        </w:rPr>
        <w:t xml:space="preserve"> </w:t>
      </w:r>
      <w:r w:rsidR="00E508ED" w:rsidRPr="00E508ED">
        <w:rPr>
          <w:rFonts w:ascii="Garamond" w:eastAsia="Garamond" w:hAnsi="Garamond" w:cs="Garamond"/>
          <w:bCs/>
          <w:sz w:val="22"/>
          <w:szCs w:val="22"/>
          <w:lang w:val="en-GB"/>
        </w:rPr>
        <w:t>3000-5000 words)</w:t>
      </w:r>
    </w:p>
    <w:p w14:paraId="12E1FC16" w14:textId="7CFC2F24" w:rsidR="00E508ED" w:rsidRPr="00E508ED" w:rsidRDefault="00E508ED" w:rsidP="00E508ED">
      <w:pPr>
        <w:spacing w:line="276" w:lineRule="auto"/>
        <w:rPr>
          <w:rFonts w:ascii="Garamond" w:hAnsi="Garamond"/>
          <w:sz w:val="22"/>
          <w:szCs w:val="22"/>
          <w:lang w:val="en-GB"/>
        </w:rPr>
      </w:pPr>
      <w:r w:rsidRPr="2BF16B4E">
        <w:rPr>
          <w:rFonts w:ascii="Garamond" w:hAnsi="Garamond"/>
          <w:b/>
          <w:bCs/>
          <w:sz w:val="22"/>
          <w:szCs w:val="22"/>
          <w:lang w:val="en-GB"/>
        </w:rPr>
        <w:t xml:space="preserve">Grading Format: </w:t>
      </w:r>
      <w:r w:rsidRPr="2BF16B4E">
        <w:rPr>
          <w:rFonts w:ascii="Garamond" w:hAnsi="Garamond"/>
          <w:sz w:val="22"/>
          <w:szCs w:val="22"/>
          <w:lang w:val="en-GB"/>
        </w:rPr>
        <w:t>Graded (fail, 3, 4 or 5) and marked by an external examiner</w:t>
      </w:r>
    </w:p>
    <w:p w14:paraId="188E0288" w14:textId="77777777" w:rsidR="00301D17" w:rsidRPr="00301D17" w:rsidRDefault="00301D17" w:rsidP="00E508ED">
      <w:pPr>
        <w:spacing w:line="276" w:lineRule="auto"/>
        <w:rPr>
          <w:rFonts w:ascii="Garamond" w:eastAsia="Lucida Sans Unicode" w:hAnsi="Garamond" w:cs="Tahoma"/>
          <w:sz w:val="22"/>
          <w:szCs w:val="22"/>
          <w:lang w:val="en-GB" w:bidi="en-US"/>
        </w:rPr>
      </w:pPr>
      <w:r w:rsidRPr="00301D17">
        <w:rPr>
          <w:rFonts w:ascii="Garamond" w:eastAsia="Lucida Sans Unicode" w:hAnsi="Garamond" w:cs="Tahoma"/>
          <w:sz w:val="22"/>
          <w:szCs w:val="22"/>
          <w:lang w:val="en-GB" w:bidi="en-US"/>
        </w:rPr>
        <w:t>The written paper will be about the two former assignments. We want you to use the literature and insights from the course in order to write a paper on the learning setting that you have created at the end of the course.</w:t>
      </w:r>
    </w:p>
    <w:p w14:paraId="1B03D421" w14:textId="3F12BB2A" w:rsidR="00301D17" w:rsidRDefault="00301D17" w:rsidP="00E508ED">
      <w:pPr>
        <w:spacing w:line="276" w:lineRule="auto"/>
        <w:rPr>
          <w:rFonts w:ascii="Garamond" w:eastAsia="Lucida Sans Unicode" w:hAnsi="Garamond" w:cs="Tahoma"/>
          <w:sz w:val="22"/>
          <w:szCs w:val="22"/>
          <w:lang w:val="en-GB" w:bidi="en-US"/>
        </w:rPr>
      </w:pPr>
      <w:r w:rsidRPr="00301D17">
        <w:rPr>
          <w:rFonts w:ascii="Garamond" w:eastAsia="Lucida Sans Unicode" w:hAnsi="Garamond" w:cs="Tahoma"/>
          <w:sz w:val="22"/>
          <w:szCs w:val="22"/>
          <w:lang w:val="en-GB" w:bidi="en-US"/>
        </w:rPr>
        <w:t xml:space="preserve">Describe and </w:t>
      </w:r>
      <w:proofErr w:type="spellStart"/>
      <w:r w:rsidRPr="00301D17">
        <w:rPr>
          <w:rFonts w:ascii="Garamond" w:eastAsia="Lucida Sans Unicode" w:hAnsi="Garamond" w:cs="Tahoma"/>
          <w:sz w:val="22"/>
          <w:szCs w:val="22"/>
          <w:lang w:val="en-GB" w:bidi="en-US"/>
        </w:rPr>
        <w:t>analyze</w:t>
      </w:r>
      <w:proofErr w:type="spellEnd"/>
      <w:r w:rsidRPr="00301D17">
        <w:rPr>
          <w:rFonts w:ascii="Garamond" w:eastAsia="Lucida Sans Unicode" w:hAnsi="Garamond" w:cs="Tahoma"/>
          <w:sz w:val="22"/>
          <w:szCs w:val="22"/>
          <w:lang w:val="en-GB" w:bidi="en-US"/>
        </w:rPr>
        <w:t xml:space="preserve"> the process and outcome of your group work by comparing the different views on education and its critics. Furthermore, discuss education from the perspective of 2 or more of the following concepts, by using related references: power, agency, gender, knowledge, communication and democracy. Argue for why you have chosen</w:t>
      </w:r>
      <w:r w:rsidR="00AC6919">
        <w:rPr>
          <w:rFonts w:ascii="Garamond" w:eastAsia="Lucida Sans Unicode" w:hAnsi="Garamond" w:cs="Tahoma"/>
          <w:sz w:val="22"/>
          <w:szCs w:val="22"/>
          <w:lang w:val="en-GB" w:bidi="en-US"/>
        </w:rPr>
        <w:t xml:space="preserve"> to reimagine</w:t>
      </w:r>
      <w:r w:rsidRPr="00301D17">
        <w:rPr>
          <w:rFonts w:ascii="Garamond" w:eastAsia="Lucida Sans Unicode" w:hAnsi="Garamond" w:cs="Tahoma"/>
          <w:sz w:val="22"/>
          <w:szCs w:val="22"/>
          <w:lang w:val="en-GB" w:bidi="en-US"/>
        </w:rPr>
        <w:t xml:space="preserve"> a certain SDG and how you tackle the issues that come with it.</w:t>
      </w:r>
    </w:p>
    <w:p w14:paraId="3C3FBB16" w14:textId="59E28546" w:rsidR="00E508ED" w:rsidRDefault="00E508ED" w:rsidP="00E508ED">
      <w:pPr>
        <w:spacing w:line="276" w:lineRule="auto"/>
        <w:rPr>
          <w:rFonts w:ascii="Garamond" w:hAnsi="Garamond"/>
          <w:sz w:val="22"/>
          <w:szCs w:val="22"/>
          <w:lang w:val="en-GB"/>
        </w:rPr>
      </w:pPr>
      <w:r w:rsidRPr="00E508ED">
        <w:rPr>
          <w:rFonts w:ascii="Garamond" w:eastAsia="Lucida Sans Unicode" w:hAnsi="Garamond" w:cs="Tahoma"/>
          <w:sz w:val="22"/>
          <w:szCs w:val="22"/>
          <w:lang w:val="en-GB" w:bidi="en-US"/>
        </w:rPr>
        <w:t>Please</w:t>
      </w:r>
      <w:r>
        <w:rPr>
          <w:rFonts w:ascii="Garamond" w:eastAsia="Lucida Sans Unicode" w:hAnsi="Garamond" w:cs="Tahoma"/>
          <w:sz w:val="22"/>
          <w:szCs w:val="22"/>
          <w:lang w:val="en-GB" w:bidi="en-US"/>
        </w:rPr>
        <w:t xml:space="preserve"> submit the document until the deadline in WORD or PDF format to </w:t>
      </w:r>
      <w:proofErr w:type="spellStart"/>
      <w:r>
        <w:rPr>
          <w:rFonts w:ascii="Garamond" w:eastAsia="Lucida Sans Unicode" w:hAnsi="Garamond" w:cs="Tahoma"/>
          <w:sz w:val="22"/>
          <w:szCs w:val="22"/>
          <w:lang w:val="en-GB" w:bidi="en-US"/>
        </w:rPr>
        <w:t>Studentportalen</w:t>
      </w:r>
      <w:proofErr w:type="spellEnd"/>
      <w:r w:rsidRPr="00E508ED">
        <w:rPr>
          <w:rFonts w:ascii="Garamond" w:eastAsia="Lucida Sans Unicode" w:hAnsi="Garamond" w:cs="Tahoma"/>
          <w:sz w:val="22"/>
          <w:szCs w:val="22"/>
          <w:lang w:val="en-GB" w:bidi="en-US"/>
        </w:rPr>
        <w:t xml:space="preserve"> </w:t>
      </w:r>
      <w:r>
        <w:rPr>
          <w:rFonts w:ascii="Garamond" w:eastAsia="Lucida Sans Unicode" w:hAnsi="Garamond" w:cs="Tahoma"/>
          <w:sz w:val="22"/>
          <w:szCs w:val="22"/>
          <w:lang w:val="en-GB" w:bidi="en-US"/>
        </w:rPr>
        <w:t xml:space="preserve">and </w:t>
      </w:r>
      <w:r>
        <w:rPr>
          <w:rFonts w:ascii="Garamond" w:hAnsi="Garamond"/>
          <w:sz w:val="22"/>
          <w:szCs w:val="22"/>
          <w:lang w:val="en-GB"/>
        </w:rPr>
        <w:t>n</w:t>
      </w:r>
      <w:r w:rsidRPr="00E508ED">
        <w:rPr>
          <w:rFonts w:ascii="Garamond" w:hAnsi="Garamond"/>
          <w:sz w:val="22"/>
          <w:szCs w:val="22"/>
          <w:lang w:val="en-GB"/>
        </w:rPr>
        <w:t xml:space="preserve">ame the file in the following way: </w:t>
      </w:r>
      <w:proofErr w:type="spellStart"/>
      <w:proofErr w:type="gramStart"/>
      <w:r w:rsidRPr="00E508ED">
        <w:rPr>
          <w:rFonts w:ascii="Garamond" w:hAnsi="Garamond"/>
          <w:sz w:val="22"/>
          <w:szCs w:val="22"/>
          <w:lang w:val="en-GB"/>
        </w:rPr>
        <w:t>firstname.lastname</w:t>
      </w:r>
      <w:proofErr w:type="gramEnd"/>
      <w:r w:rsidRPr="00E508ED">
        <w:rPr>
          <w:rFonts w:ascii="Garamond" w:hAnsi="Garamond"/>
          <w:sz w:val="22"/>
          <w:szCs w:val="22"/>
          <w:lang w:val="en-GB"/>
        </w:rPr>
        <w:t>.final</w:t>
      </w:r>
      <w:proofErr w:type="spellEnd"/>
      <w:r w:rsidRPr="00E508ED">
        <w:rPr>
          <w:rFonts w:ascii="Garamond" w:hAnsi="Garamond"/>
          <w:sz w:val="22"/>
          <w:szCs w:val="22"/>
          <w:lang w:val="en-GB"/>
        </w:rPr>
        <w:t xml:space="preserve"> (example: </w:t>
      </w:r>
      <w:r>
        <w:rPr>
          <w:rFonts w:ascii="Garamond" w:hAnsi="Garamond"/>
          <w:sz w:val="22"/>
          <w:szCs w:val="22"/>
          <w:lang w:val="en-GB"/>
        </w:rPr>
        <w:t>johnny</w:t>
      </w:r>
      <w:r w:rsidRPr="00E508ED">
        <w:rPr>
          <w:rFonts w:ascii="Garamond" w:hAnsi="Garamond"/>
          <w:sz w:val="22"/>
          <w:szCs w:val="22"/>
          <w:lang w:val="en-GB"/>
        </w:rPr>
        <w:t>.</w:t>
      </w:r>
      <w:r>
        <w:rPr>
          <w:rFonts w:ascii="Garamond" w:hAnsi="Garamond"/>
          <w:sz w:val="22"/>
          <w:szCs w:val="22"/>
          <w:lang w:val="en-GB"/>
        </w:rPr>
        <w:t>depp</w:t>
      </w:r>
      <w:r w:rsidRPr="00E508ED">
        <w:rPr>
          <w:rFonts w:ascii="Garamond" w:hAnsi="Garamond"/>
          <w:sz w:val="22"/>
          <w:szCs w:val="22"/>
          <w:lang w:val="en-GB"/>
        </w:rPr>
        <w:t>.final.doc)</w:t>
      </w:r>
    </w:p>
    <w:p w14:paraId="621FBDB3" w14:textId="76BD62C0" w:rsidR="00A37427" w:rsidRDefault="00A37427" w:rsidP="00E508ED">
      <w:pPr>
        <w:spacing w:line="276" w:lineRule="auto"/>
        <w:rPr>
          <w:rFonts w:ascii="Garamond" w:hAnsi="Garamond"/>
          <w:sz w:val="22"/>
          <w:szCs w:val="22"/>
          <w:lang w:val="en-GB"/>
        </w:rPr>
      </w:pPr>
    </w:p>
    <w:p w14:paraId="7CEDBCB8" w14:textId="58D57BD5" w:rsidR="00301D17" w:rsidRDefault="00301D17" w:rsidP="00301D17">
      <w:pPr>
        <w:rPr>
          <w:lang w:val="en-GB"/>
        </w:rPr>
      </w:pPr>
    </w:p>
    <w:p w14:paraId="10FC8D52" w14:textId="77777777" w:rsidR="0027340C" w:rsidRDefault="0027340C" w:rsidP="00301D17">
      <w:pPr>
        <w:rPr>
          <w:lang w:val="en-GB"/>
        </w:rPr>
      </w:pPr>
    </w:p>
    <w:p w14:paraId="29F4362E" w14:textId="77777777" w:rsidR="0027340C" w:rsidRPr="005B1952" w:rsidRDefault="0027340C" w:rsidP="0027340C">
      <w:pPr>
        <w:spacing w:line="276" w:lineRule="auto"/>
        <w:rPr>
          <w:rFonts w:ascii="Garamond" w:hAnsi="Garamond"/>
          <w:sz w:val="28"/>
          <w:szCs w:val="28"/>
          <w:lang w:val="en-GB"/>
        </w:rPr>
      </w:pPr>
      <w:r w:rsidRPr="2BF16B4E">
        <w:rPr>
          <w:rFonts w:ascii="Garamond" w:hAnsi="Garamond"/>
          <w:sz w:val="28"/>
          <w:szCs w:val="28"/>
          <w:lang w:val="en-GB"/>
        </w:rPr>
        <w:t>References to course literature and other literature</w:t>
      </w:r>
    </w:p>
    <w:p w14:paraId="18CF3C09" w14:textId="77777777" w:rsidR="0027340C" w:rsidRPr="001B7AA3" w:rsidRDefault="0027340C" w:rsidP="0027340C">
      <w:pPr>
        <w:pStyle w:val="Listenabsatz"/>
        <w:numPr>
          <w:ilvl w:val="0"/>
          <w:numId w:val="23"/>
        </w:numPr>
        <w:spacing w:line="276" w:lineRule="auto"/>
        <w:ind w:left="360"/>
        <w:jc w:val="both"/>
        <w:rPr>
          <w:rFonts w:ascii="Garamond" w:hAnsi="Garamond"/>
          <w:sz w:val="22"/>
          <w:szCs w:val="22"/>
          <w:lang w:val="en-GB"/>
        </w:rPr>
      </w:pPr>
      <w:r w:rsidRPr="2BF16B4E">
        <w:rPr>
          <w:rFonts w:ascii="Garamond" w:hAnsi="Garamond"/>
          <w:sz w:val="22"/>
          <w:szCs w:val="22"/>
          <w:lang w:val="en-GB"/>
        </w:rPr>
        <w:t xml:space="preserve">You will have to refer to course literature when writing your article, even if you focus on problems and challenges not mentioned in the course. </w:t>
      </w:r>
      <w:r w:rsidRPr="2BF16B4E">
        <w:rPr>
          <w:rFonts w:ascii="Garamond" w:hAnsi="Garamond"/>
          <w:b/>
          <w:bCs/>
          <w:sz w:val="22"/>
          <w:szCs w:val="22"/>
          <w:lang w:val="en-GB"/>
        </w:rPr>
        <w:t>Make at least 6 references to different works in the course readers or the course books</w:t>
      </w:r>
      <w:r w:rsidRPr="2BF16B4E">
        <w:rPr>
          <w:rFonts w:ascii="Garamond" w:hAnsi="Garamond"/>
          <w:sz w:val="22"/>
          <w:szCs w:val="22"/>
          <w:lang w:val="en-GB"/>
        </w:rPr>
        <w:t xml:space="preserve">. You may of course reference the same book or article several times, but this will only count as one reference. Beyond this you are free to refer to lectures and other literature. Don’t forget to include a bibliography. </w:t>
      </w:r>
    </w:p>
    <w:p w14:paraId="613ED705" w14:textId="77777777" w:rsidR="0027340C" w:rsidRPr="00A747A7" w:rsidRDefault="0027340C" w:rsidP="0027340C">
      <w:pPr>
        <w:pStyle w:val="Listenabsatz"/>
        <w:numPr>
          <w:ilvl w:val="0"/>
          <w:numId w:val="23"/>
        </w:numPr>
        <w:spacing w:line="276" w:lineRule="auto"/>
        <w:ind w:left="360"/>
        <w:jc w:val="both"/>
        <w:rPr>
          <w:rFonts w:ascii="Garamond" w:hAnsi="Garamond"/>
          <w:sz w:val="22"/>
          <w:szCs w:val="22"/>
          <w:lang w:val="en-GB"/>
        </w:rPr>
      </w:pPr>
      <w:r w:rsidRPr="2BF16B4E">
        <w:rPr>
          <w:rFonts w:ascii="Garamond" w:hAnsi="Garamond"/>
          <w:sz w:val="22"/>
          <w:szCs w:val="22"/>
          <w:lang w:val="en-GB"/>
        </w:rPr>
        <w:t xml:space="preserve">Support your claims with reasons and evidence. Make sure to make it clear to the reader when you express your own ideas and </w:t>
      </w:r>
      <w:proofErr w:type="gramStart"/>
      <w:r w:rsidRPr="2BF16B4E">
        <w:rPr>
          <w:rFonts w:ascii="Garamond" w:hAnsi="Garamond"/>
          <w:sz w:val="22"/>
          <w:szCs w:val="22"/>
          <w:lang w:val="en-GB"/>
        </w:rPr>
        <w:t>opinions, and</w:t>
      </w:r>
      <w:proofErr w:type="gramEnd"/>
      <w:r w:rsidRPr="2BF16B4E">
        <w:rPr>
          <w:rFonts w:ascii="Garamond" w:hAnsi="Garamond"/>
          <w:sz w:val="22"/>
          <w:szCs w:val="22"/>
          <w:lang w:val="en-GB"/>
        </w:rPr>
        <w:t xml:space="preserve"> reference your sources when you write about other people’s opinions or ideas. Be aware to use only credible sources. The </w:t>
      </w:r>
      <w:hyperlink r:id="rId8">
        <w:r w:rsidRPr="2BF16B4E">
          <w:rPr>
            <w:rStyle w:val="Hyperlink"/>
            <w:rFonts w:ascii="Garamond" w:hAnsi="Garamond"/>
            <w:sz w:val="22"/>
            <w:szCs w:val="22"/>
            <w:lang w:val="en-GB"/>
          </w:rPr>
          <w:t>Harvard College Writing Program</w:t>
        </w:r>
      </w:hyperlink>
      <w:r w:rsidRPr="2BF16B4E">
        <w:rPr>
          <w:rFonts w:ascii="Garamond" w:hAnsi="Garamond"/>
          <w:sz w:val="22"/>
          <w:szCs w:val="22"/>
          <w:lang w:val="en-GB"/>
        </w:rPr>
        <w:t xml:space="preserve"> provides a useful overview on how to evaluate your sources.</w:t>
      </w:r>
    </w:p>
    <w:p w14:paraId="42CBCC09" w14:textId="77777777" w:rsidR="0027340C" w:rsidRDefault="0027340C" w:rsidP="0027340C">
      <w:pPr>
        <w:pStyle w:val="Listenabsatz"/>
        <w:numPr>
          <w:ilvl w:val="1"/>
          <w:numId w:val="23"/>
        </w:numPr>
        <w:spacing w:line="276" w:lineRule="auto"/>
        <w:jc w:val="both"/>
        <w:rPr>
          <w:sz w:val="20"/>
          <w:szCs w:val="20"/>
          <w:lang w:val="en-GB"/>
        </w:rPr>
      </w:pPr>
      <w:r w:rsidRPr="2BF16B4E">
        <w:rPr>
          <w:rFonts w:ascii="Garamond" w:hAnsi="Garamond"/>
          <w:b/>
          <w:bCs/>
          <w:sz w:val="20"/>
          <w:szCs w:val="20"/>
          <w:lang w:val="en-GB"/>
        </w:rPr>
        <w:t xml:space="preserve">For </w:t>
      </w:r>
      <w:r w:rsidRPr="2BF16B4E">
        <w:rPr>
          <w:rFonts w:ascii="Garamond" w:eastAsia="Garamond" w:hAnsi="Garamond" w:cs="Garamond"/>
          <w:b/>
          <w:bCs/>
          <w:sz w:val="20"/>
          <w:szCs w:val="20"/>
          <w:lang w:val="en-GB"/>
        </w:rPr>
        <w:t xml:space="preserve">example: </w:t>
      </w:r>
      <w:r w:rsidRPr="2BF16B4E">
        <w:rPr>
          <w:rFonts w:ascii="Garamond" w:eastAsia="Garamond" w:hAnsi="Garamond" w:cs="Garamond"/>
          <w:color w:val="222222"/>
          <w:sz w:val="20"/>
          <w:szCs w:val="20"/>
          <w:lang w:val="en-GB"/>
        </w:rPr>
        <w:t xml:space="preserve">Steffen, W., Richardson, K., </w:t>
      </w:r>
      <w:proofErr w:type="spellStart"/>
      <w:r w:rsidRPr="2BF16B4E">
        <w:rPr>
          <w:rFonts w:ascii="Garamond" w:eastAsia="Garamond" w:hAnsi="Garamond" w:cs="Garamond"/>
          <w:color w:val="222222"/>
          <w:sz w:val="20"/>
          <w:szCs w:val="20"/>
          <w:lang w:val="en-GB"/>
        </w:rPr>
        <w:t>Rockström</w:t>
      </w:r>
      <w:proofErr w:type="spellEnd"/>
      <w:r w:rsidRPr="2BF16B4E">
        <w:rPr>
          <w:rFonts w:ascii="Garamond" w:eastAsia="Garamond" w:hAnsi="Garamond" w:cs="Garamond"/>
          <w:color w:val="222222"/>
          <w:sz w:val="20"/>
          <w:szCs w:val="20"/>
          <w:lang w:val="en-GB"/>
        </w:rPr>
        <w:t xml:space="preserve">, J., Cornell, S. E., Fetzer, I., Bennett, E. M., Biggs, R., Carpenter, S. R., de Vries, W., de Wit, C. A., </w:t>
      </w:r>
      <w:proofErr w:type="spellStart"/>
      <w:r w:rsidRPr="2BF16B4E">
        <w:rPr>
          <w:rFonts w:ascii="Garamond" w:eastAsia="Garamond" w:hAnsi="Garamond" w:cs="Garamond"/>
          <w:color w:val="222222"/>
          <w:sz w:val="20"/>
          <w:szCs w:val="20"/>
          <w:lang w:val="en-GB"/>
        </w:rPr>
        <w:t>Folke</w:t>
      </w:r>
      <w:proofErr w:type="spellEnd"/>
      <w:r w:rsidRPr="2BF16B4E">
        <w:rPr>
          <w:rFonts w:ascii="Garamond" w:eastAsia="Garamond" w:hAnsi="Garamond" w:cs="Garamond"/>
          <w:color w:val="222222"/>
          <w:sz w:val="20"/>
          <w:szCs w:val="20"/>
          <w:lang w:val="en-GB"/>
        </w:rPr>
        <w:t xml:space="preserve">, C., </w:t>
      </w:r>
      <w:proofErr w:type="spellStart"/>
      <w:r w:rsidRPr="2BF16B4E">
        <w:rPr>
          <w:rFonts w:ascii="Garamond" w:eastAsia="Garamond" w:hAnsi="Garamond" w:cs="Garamond"/>
          <w:color w:val="222222"/>
          <w:sz w:val="20"/>
          <w:szCs w:val="20"/>
          <w:lang w:val="en-GB"/>
        </w:rPr>
        <w:t>Gerten</w:t>
      </w:r>
      <w:proofErr w:type="spellEnd"/>
      <w:r w:rsidRPr="2BF16B4E">
        <w:rPr>
          <w:rFonts w:ascii="Garamond" w:eastAsia="Garamond" w:hAnsi="Garamond" w:cs="Garamond"/>
          <w:color w:val="222222"/>
          <w:sz w:val="20"/>
          <w:szCs w:val="20"/>
          <w:lang w:val="en-GB"/>
        </w:rPr>
        <w:t xml:space="preserve">, D., </w:t>
      </w:r>
      <w:proofErr w:type="spellStart"/>
      <w:r w:rsidRPr="2BF16B4E">
        <w:rPr>
          <w:rFonts w:ascii="Garamond" w:eastAsia="Garamond" w:hAnsi="Garamond" w:cs="Garamond"/>
          <w:color w:val="222222"/>
          <w:sz w:val="20"/>
          <w:szCs w:val="20"/>
          <w:lang w:val="en-GB"/>
        </w:rPr>
        <w:t>Heinke</w:t>
      </w:r>
      <w:proofErr w:type="spellEnd"/>
      <w:r w:rsidRPr="2BF16B4E">
        <w:rPr>
          <w:rFonts w:ascii="Garamond" w:eastAsia="Garamond" w:hAnsi="Garamond" w:cs="Garamond"/>
          <w:color w:val="222222"/>
          <w:sz w:val="20"/>
          <w:szCs w:val="20"/>
          <w:lang w:val="en-GB"/>
        </w:rPr>
        <w:t xml:space="preserve">, J., Mace, G. M., Persson, L. M., Ramanathan, V., </w:t>
      </w:r>
      <w:proofErr w:type="spellStart"/>
      <w:r w:rsidRPr="2BF16B4E">
        <w:rPr>
          <w:rFonts w:ascii="Garamond" w:eastAsia="Garamond" w:hAnsi="Garamond" w:cs="Garamond"/>
          <w:color w:val="222222"/>
          <w:sz w:val="20"/>
          <w:szCs w:val="20"/>
          <w:lang w:val="en-GB"/>
        </w:rPr>
        <w:t>Reyers</w:t>
      </w:r>
      <w:proofErr w:type="spellEnd"/>
      <w:r w:rsidRPr="2BF16B4E">
        <w:rPr>
          <w:rFonts w:ascii="Garamond" w:eastAsia="Garamond" w:hAnsi="Garamond" w:cs="Garamond"/>
          <w:color w:val="222222"/>
          <w:sz w:val="20"/>
          <w:szCs w:val="20"/>
          <w:lang w:val="en-GB"/>
        </w:rPr>
        <w:t xml:space="preserve">, B. and </w:t>
      </w:r>
      <w:proofErr w:type="spellStart"/>
      <w:r w:rsidRPr="2BF16B4E">
        <w:rPr>
          <w:rFonts w:ascii="Garamond" w:eastAsia="Garamond" w:hAnsi="Garamond" w:cs="Garamond"/>
          <w:color w:val="222222"/>
          <w:sz w:val="20"/>
          <w:szCs w:val="20"/>
          <w:lang w:val="en-GB"/>
        </w:rPr>
        <w:t>Sörlin</w:t>
      </w:r>
      <w:proofErr w:type="spellEnd"/>
      <w:r w:rsidRPr="2BF16B4E">
        <w:rPr>
          <w:rFonts w:ascii="Garamond" w:eastAsia="Garamond" w:hAnsi="Garamond" w:cs="Garamond"/>
          <w:color w:val="222222"/>
          <w:sz w:val="20"/>
          <w:szCs w:val="20"/>
          <w:lang w:val="en-GB"/>
        </w:rPr>
        <w:t xml:space="preserve">, S. (2015). Planetary boundaries: Guiding human development on a changing planet. </w:t>
      </w:r>
      <w:r w:rsidRPr="2BF16B4E">
        <w:rPr>
          <w:rFonts w:ascii="Garamond" w:eastAsia="Garamond" w:hAnsi="Garamond" w:cs="Garamond"/>
          <w:i/>
          <w:iCs/>
          <w:color w:val="222222"/>
          <w:sz w:val="20"/>
          <w:szCs w:val="20"/>
          <w:lang w:val="en-GB"/>
        </w:rPr>
        <w:t>Science</w:t>
      </w:r>
      <w:r w:rsidRPr="2BF16B4E">
        <w:rPr>
          <w:rFonts w:ascii="Garamond" w:eastAsia="Garamond" w:hAnsi="Garamond" w:cs="Garamond"/>
          <w:color w:val="222222"/>
          <w:sz w:val="20"/>
          <w:szCs w:val="20"/>
          <w:lang w:val="en-GB"/>
        </w:rPr>
        <w:t xml:space="preserve">, </w:t>
      </w:r>
      <w:r w:rsidRPr="2BF16B4E">
        <w:rPr>
          <w:rFonts w:ascii="Garamond" w:eastAsia="Garamond" w:hAnsi="Garamond" w:cs="Garamond"/>
          <w:i/>
          <w:iCs/>
          <w:color w:val="222222"/>
          <w:sz w:val="20"/>
          <w:szCs w:val="20"/>
          <w:lang w:val="en-GB"/>
        </w:rPr>
        <w:t>347</w:t>
      </w:r>
      <w:r w:rsidRPr="2BF16B4E">
        <w:rPr>
          <w:rFonts w:ascii="Garamond" w:eastAsia="Garamond" w:hAnsi="Garamond" w:cs="Garamond"/>
          <w:color w:val="222222"/>
          <w:sz w:val="20"/>
          <w:szCs w:val="20"/>
          <w:lang w:val="en-GB"/>
        </w:rPr>
        <w:t>(6223), 1259855.</w:t>
      </w:r>
    </w:p>
    <w:p w14:paraId="041181C0" w14:textId="12C6904C" w:rsidR="000A24D9" w:rsidRDefault="000A24D9" w:rsidP="00C2082C">
      <w:pPr>
        <w:tabs>
          <w:tab w:val="left" w:pos="870"/>
        </w:tabs>
        <w:rPr>
          <w:rFonts w:ascii="Garamond" w:hAnsi="Garamond" w:cstheme="majorHAnsi"/>
          <w:lang w:val="en-GB"/>
        </w:rPr>
      </w:pPr>
    </w:p>
    <w:sectPr w:rsidR="000A24D9" w:rsidSect="000119EB">
      <w:headerReference w:type="default" r:id="rId9"/>
      <w:footerReference w:type="default" r:id="rId10"/>
      <w:pgSz w:w="11900" w:h="16840"/>
      <w:pgMar w:top="1417" w:right="1134" w:bottom="1418" w:left="1134" w:header="567"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BB67" w14:textId="77777777" w:rsidR="00F30367" w:rsidRDefault="00F30367" w:rsidP="007A6FB2">
      <w:r>
        <w:separator/>
      </w:r>
    </w:p>
  </w:endnote>
  <w:endnote w:type="continuationSeparator" w:id="0">
    <w:p w14:paraId="7A22DEEB" w14:textId="77777777" w:rsidR="00F30367" w:rsidRDefault="00F30367" w:rsidP="007A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a Lisa Solid ITC TT">
    <w:altName w:val="Courier New"/>
    <w:charset w:val="00"/>
    <w:family w:val="auto"/>
    <w:pitch w:val="variable"/>
    <w:sig w:usb0="00000001" w:usb1="50002048" w:usb2="00000000" w:usb3="00000000" w:csb0="00000111" w:csb1="00000000"/>
  </w:font>
  <w:font w:name="Garamond">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D931" w14:textId="72DBD982" w:rsidR="000B058F" w:rsidRDefault="0027340C" w:rsidP="00C46232">
    <w:pPr>
      <w:pStyle w:val="Fuzeile"/>
      <w:ind w:right="360"/>
      <w:jc w:val="center"/>
      <w:rPr>
        <w:rFonts w:ascii="Garamond" w:hAnsi="Garamond" w:cstheme="majorHAnsi"/>
        <w:sz w:val="16"/>
        <w:szCs w:val="20"/>
      </w:rPr>
    </w:pPr>
    <w:r>
      <w:rPr>
        <w:rFonts w:ascii="Garamond" w:hAnsi="Garamond" w:cstheme="majorHAnsi"/>
        <w:sz w:val="16"/>
        <w:szCs w:val="20"/>
      </w:rPr>
      <w:t>Reimagining Education – Learning, knowing and doing in a changing world</w:t>
    </w:r>
    <w:r w:rsidR="00D76A96">
      <w:rPr>
        <w:rFonts w:ascii="Garamond" w:hAnsi="Garamond" w:cstheme="majorHAnsi"/>
        <w:sz w:val="16"/>
        <w:szCs w:val="20"/>
      </w:rPr>
      <w:t xml:space="preserve"> | Autumn Semester 201</w:t>
    </w:r>
    <w:r w:rsidR="008526B7">
      <w:rPr>
        <w:rFonts w:ascii="Garamond" w:hAnsi="Garamond" w:cstheme="majorHAnsi"/>
        <w:sz w:val="16"/>
        <w:szCs w:val="20"/>
      </w:rPr>
      <w:t>9</w:t>
    </w:r>
    <w:r w:rsidR="000B058F" w:rsidRPr="000119EB">
      <w:rPr>
        <w:rFonts w:ascii="Garamond" w:hAnsi="Garamond" w:cstheme="majorHAnsi"/>
        <w:sz w:val="16"/>
        <w:szCs w:val="20"/>
      </w:rPr>
      <w:t xml:space="preserve"> | CEMUS Education</w:t>
    </w:r>
  </w:p>
  <w:p w14:paraId="6FACF661" w14:textId="552426BC" w:rsidR="000B058F" w:rsidRDefault="000B058F" w:rsidP="00C46232">
    <w:pPr>
      <w:pStyle w:val="Fuzeile"/>
      <w:ind w:right="360"/>
      <w:jc w:val="center"/>
      <w:rPr>
        <w:rFonts w:ascii="Garamond" w:hAnsi="Garamond" w:cstheme="majorHAnsi"/>
        <w:sz w:val="16"/>
        <w:szCs w:val="20"/>
      </w:rPr>
    </w:pPr>
    <w:r w:rsidRPr="000119EB">
      <w:rPr>
        <w:rFonts w:ascii="Garamond" w:hAnsi="Garamond" w:cstheme="majorHAnsi"/>
        <w:sz w:val="16"/>
        <w:szCs w:val="20"/>
      </w:rPr>
      <w:t xml:space="preserve">  Uppsala Centre for Sustainable Development | </w:t>
    </w:r>
    <w:proofErr w:type="spellStart"/>
    <w:r w:rsidRPr="000119EB">
      <w:rPr>
        <w:rFonts w:ascii="Garamond" w:hAnsi="Garamond" w:cstheme="majorHAnsi"/>
        <w:sz w:val="16"/>
        <w:szCs w:val="20"/>
      </w:rPr>
      <w:t>Villavägen</w:t>
    </w:r>
    <w:proofErr w:type="spellEnd"/>
    <w:r w:rsidRPr="000119EB">
      <w:rPr>
        <w:rFonts w:ascii="Garamond" w:hAnsi="Garamond" w:cstheme="majorHAnsi"/>
        <w:sz w:val="16"/>
        <w:szCs w:val="20"/>
      </w:rPr>
      <w:t xml:space="preserve"> 16, SE-752 36 Uppsala, Sweden </w:t>
    </w:r>
  </w:p>
  <w:p w14:paraId="5974CF50" w14:textId="7BC28768" w:rsidR="000B058F" w:rsidRPr="000119EB" w:rsidRDefault="0027340C" w:rsidP="00C46232">
    <w:pPr>
      <w:pStyle w:val="Fuzeile"/>
      <w:ind w:right="360"/>
      <w:jc w:val="center"/>
      <w:rPr>
        <w:rFonts w:ascii="Garamond" w:hAnsi="Garamond" w:cstheme="majorHAnsi"/>
        <w:sz w:val="16"/>
        <w:szCs w:val="20"/>
      </w:rPr>
    </w:pPr>
    <w:r>
      <w:rPr>
        <w:rFonts w:ascii="Garamond" w:hAnsi="Garamond" w:cstheme="majorHAnsi"/>
        <w:sz w:val="16"/>
        <w:szCs w:val="20"/>
      </w:rPr>
      <w:t>ewa.livmar</w:t>
    </w:r>
    <w:r w:rsidRPr="000119EB">
      <w:rPr>
        <w:rFonts w:ascii="Garamond" w:hAnsi="Garamond" w:cstheme="majorHAnsi"/>
        <w:sz w:val="16"/>
        <w:szCs w:val="20"/>
      </w:rPr>
      <w:t>@</w:t>
    </w:r>
    <w:r>
      <w:rPr>
        <w:rFonts w:ascii="Garamond" w:hAnsi="Garamond" w:cstheme="majorHAnsi"/>
        <w:sz w:val="16"/>
        <w:szCs w:val="20"/>
      </w:rPr>
      <w:t>cemus</w:t>
    </w:r>
    <w:r w:rsidRPr="000119EB">
      <w:rPr>
        <w:rFonts w:ascii="Garamond" w:hAnsi="Garamond" w:cstheme="majorHAnsi"/>
        <w:sz w:val="16"/>
        <w:szCs w:val="20"/>
      </w:rPr>
      <w:t>.uu.se |</w:t>
    </w:r>
    <w:r>
      <w:rPr>
        <w:rFonts w:ascii="Garamond" w:hAnsi="Garamond" w:cstheme="majorHAnsi"/>
        <w:sz w:val="16"/>
        <w:szCs w:val="20"/>
      </w:rPr>
      <w:t xml:space="preserve"> charlotte.ponzelar</w:t>
    </w:r>
    <w:r w:rsidR="000B058F" w:rsidRPr="000119EB">
      <w:rPr>
        <w:rFonts w:ascii="Garamond" w:hAnsi="Garamond" w:cstheme="majorHAnsi"/>
        <w:sz w:val="16"/>
        <w:szCs w:val="20"/>
      </w:rPr>
      <w:t>@</w:t>
    </w:r>
    <w:r w:rsidR="00164117">
      <w:rPr>
        <w:rFonts w:ascii="Garamond" w:hAnsi="Garamond" w:cstheme="majorHAnsi"/>
        <w:sz w:val="16"/>
        <w:szCs w:val="20"/>
      </w:rPr>
      <w:t>cemus</w:t>
    </w:r>
    <w:r w:rsidR="000B058F" w:rsidRPr="000119EB">
      <w:rPr>
        <w:rFonts w:ascii="Garamond" w:hAnsi="Garamond" w:cstheme="majorHAnsi"/>
        <w:sz w:val="16"/>
        <w:szCs w:val="20"/>
      </w:rPr>
      <w:t xml:space="preserve">.uu.se | </w:t>
    </w:r>
    <w:r w:rsidR="00CE3111">
      <w:rPr>
        <w:rFonts w:ascii="Garamond" w:hAnsi="Garamond" w:cstheme="majorHAnsi"/>
        <w:sz w:val="16"/>
        <w:szCs w:val="20"/>
      </w:rPr>
      <w:t>www.web.cemus.se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B7D5F" w14:textId="77777777" w:rsidR="00F30367" w:rsidRDefault="00F30367" w:rsidP="007A6FB2">
      <w:r>
        <w:separator/>
      </w:r>
    </w:p>
  </w:footnote>
  <w:footnote w:type="continuationSeparator" w:id="0">
    <w:p w14:paraId="251E8F6E" w14:textId="77777777" w:rsidR="00F30367" w:rsidRDefault="00F30367" w:rsidP="007A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A4F0" w14:textId="77777777" w:rsidR="000B058F" w:rsidRDefault="000B058F" w:rsidP="00F04241">
    <w:pPr>
      <w:pStyle w:val="Kopfzeile"/>
      <w:ind w:left="-142"/>
      <w:jc w:val="center"/>
    </w:pPr>
    <w:r w:rsidRPr="00991A32">
      <w:rPr>
        <w:noProof/>
        <w:lang w:val="en-AU" w:eastAsia="en-AU"/>
      </w:rPr>
      <w:drawing>
        <wp:inline distT="0" distB="0" distL="0" distR="0" wp14:anchorId="40B29168" wp14:editId="1D812457">
          <wp:extent cx="1521006" cy="703261"/>
          <wp:effectExtent l="0" t="0" r="3175" b="8255"/>
          <wp:docPr id="5" name="Bild 1" descr=":loggor för sidhuvuden:uu+slu copy.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or för sidhuvuden:uu+slu copy.pct"/>
                  <pic:cNvPicPr>
                    <a:picLocks noChangeAspect="1" noChangeArrowheads="1"/>
                  </pic:cNvPicPr>
                </pic:nvPicPr>
                <pic:blipFill>
                  <a:blip r:embed="rId1"/>
                  <a:srcRect/>
                  <a:stretch>
                    <a:fillRect/>
                  </a:stretch>
                </pic:blipFill>
                <pic:spPr bwMode="auto">
                  <a:xfrm>
                    <a:off x="0" y="0"/>
                    <a:ext cx="1522967" cy="704168"/>
                  </a:xfrm>
                  <a:prstGeom prst="rect">
                    <a:avLst/>
                  </a:prstGeom>
                  <a:noFill/>
                  <a:ln w="9525">
                    <a:noFill/>
                    <a:miter lim="800000"/>
                    <a:headEnd/>
                    <a:tailEnd/>
                  </a:ln>
                </pic:spPr>
              </pic:pic>
            </a:graphicData>
          </a:graphic>
        </wp:inline>
      </w:drawing>
    </w:r>
    <w:r>
      <w:t xml:space="preserve">             </w:t>
    </w:r>
    <w:r>
      <w:tab/>
      <w:t xml:space="preserve">  </w:t>
    </w:r>
    <w:r>
      <w:tab/>
      <w:t xml:space="preserve">  </w:t>
    </w:r>
    <w:r>
      <w:rPr>
        <w:noProof/>
        <w:lang w:val="en-AU" w:eastAsia="en-AU"/>
      </w:rPr>
      <w:drawing>
        <wp:inline distT="0" distB="0" distL="0" distR="0" wp14:anchorId="7E5BE41C" wp14:editId="264B0374">
          <wp:extent cx="1448163" cy="309436"/>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US Logo.png"/>
                  <pic:cNvPicPr/>
                </pic:nvPicPr>
                <pic:blipFill>
                  <a:blip r:embed="rId2">
                    <a:grayscl/>
                    <a:extLst>
                      <a:ext uri="{28A0092B-C50C-407E-A947-70E740481C1C}">
                        <a14:useLocalDpi xmlns:a14="http://schemas.microsoft.com/office/drawing/2010/main" val="0"/>
                      </a:ext>
                    </a:extLst>
                  </a:blip>
                  <a:stretch>
                    <a:fillRect/>
                  </a:stretch>
                </pic:blipFill>
                <pic:spPr>
                  <a:xfrm>
                    <a:off x="0" y="0"/>
                    <a:ext cx="1453885" cy="310659"/>
                  </a:xfrm>
                  <a:prstGeom prst="rect">
                    <a:avLst/>
                  </a:prstGeom>
                </pic:spPr>
              </pic:pic>
            </a:graphicData>
          </a:graphic>
        </wp:inline>
      </w:drawing>
    </w:r>
    <w:r>
      <w:t xml:space="preserve">    </w:t>
    </w:r>
  </w:p>
  <w:p w14:paraId="75428AB6" w14:textId="77777777" w:rsidR="000B058F" w:rsidRPr="006934B6" w:rsidRDefault="000B058F" w:rsidP="006934B6">
    <w:pPr>
      <w:pStyle w:val="Kopfzeil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B58CE"/>
    <w:multiLevelType w:val="hybridMultilevel"/>
    <w:tmpl w:val="1B90A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CD7765"/>
    <w:multiLevelType w:val="multilevel"/>
    <w:tmpl w:val="3C54C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67472"/>
    <w:multiLevelType w:val="hybridMultilevel"/>
    <w:tmpl w:val="F3025B86"/>
    <w:lvl w:ilvl="0" w:tplc="B5AE8D6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BDC4A02">
      <w:start w:val="1"/>
      <w:numFmt w:val="bullet"/>
      <w:lvlText w:val=""/>
      <w:lvlJc w:val="left"/>
      <w:pPr>
        <w:ind w:left="2160" w:hanging="360"/>
      </w:pPr>
      <w:rPr>
        <w:rFonts w:ascii="Wingdings" w:hAnsi="Wingdings" w:hint="default"/>
      </w:rPr>
    </w:lvl>
    <w:lvl w:ilvl="3" w:tplc="8FEE4B44">
      <w:start w:val="1"/>
      <w:numFmt w:val="bullet"/>
      <w:lvlText w:val=""/>
      <w:lvlJc w:val="left"/>
      <w:pPr>
        <w:ind w:left="2880" w:hanging="360"/>
      </w:pPr>
      <w:rPr>
        <w:rFonts w:ascii="Symbol" w:hAnsi="Symbol" w:hint="default"/>
      </w:rPr>
    </w:lvl>
    <w:lvl w:ilvl="4" w:tplc="D4207874">
      <w:start w:val="1"/>
      <w:numFmt w:val="bullet"/>
      <w:lvlText w:val="o"/>
      <w:lvlJc w:val="left"/>
      <w:pPr>
        <w:ind w:left="3600" w:hanging="360"/>
      </w:pPr>
      <w:rPr>
        <w:rFonts w:ascii="Courier New" w:hAnsi="Courier New" w:hint="default"/>
      </w:rPr>
    </w:lvl>
    <w:lvl w:ilvl="5" w:tplc="983E2492">
      <w:start w:val="1"/>
      <w:numFmt w:val="bullet"/>
      <w:lvlText w:val=""/>
      <w:lvlJc w:val="left"/>
      <w:pPr>
        <w:ind w:left="4320" w:hanging="360"/>
      </w:pPr>
      <w:rPr>
        <w:rFonts w:ascii="Wingdings" w:hAnsi="Wingdings" w:hint="default"/>
      </w:rPr>
    </w:lvl>
    <w:lvl w:ilvl="6" w:tplc="3D2ABDEC">
      <w:start w:val="1"/>
      <w:numFmt w:val="bullet"/>
      <w:lvlText w:val=""/>
      <w:lvlJc w:val="left"/>
      <w:pPr>
        <w:ind w:left="5040" w:hanging="360"/>
      </w:pPr>
      <w:rPr>
        <w:rFonts w:ascii="Symbol" w:hAnsi="Symbol" w:hint="default"/>
      </w:rPr>
    </w:lvl>
    <w:lvl w:ilvl="7" w:tplc="B3DC7B74">
      <w:start w:val="1"/>
      <w:numFmt w:val="bullet"/>
      <w:lvlText w:val="o"/>
      <w:lvlJc w:val="left"/>
      <w:pPr>
        <w:ind w:left="5760" w:hanging="360"/>
      </w:pPr>
      <w:rPr>
        <w:rFonts w:ascii="Courier New" w:hAnsi="Courier New" w:hint="default"/>
      </w:rPr>
    </w:lvl>
    <w:lvl w:ilvl="8" w:tplc="6CD2142E">
      <w:start w:val="1"/>
      <w:numFmt w:val="bullet"/>
      <w:lvlText w:val=""/>
      <w:lvlJc w:val="left"/>
      <w:pPr>
        <w:ind w:left="6480" w:hanging="360"/>
      </w:pPr>
      <w:rPr>
        <w:rFonts w:ascii="Wingdings" w:hAnsi="Wingdings" w:hint="default"/>
      </w:rPr>
    </w:lvl>
  </w:abstractNum>
  <w:abstractNum w:abstractNumId="4" w15:restartNumberingAfterBreak="0">
    <w:nsid w:val="11437956"/>
    <w:multiLevelType w:val="hybridMultilevel"/>
    <w:tmpl w:val="73D6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55539"/>
    <w:multiLevelType w:val="hybridMultilevel"/>
    <w:tmpl w:val="5650D2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7863FD"/>
    <w:multiLevelType w:val="hybridMultilevel"/>
    <w:tmpl w:val="88942828"/>
    <w:lvl w:ilvl="0" w:tplc="F35EF8CE">
      <w:start w:val="1"/>
      <w:numFmt w:val="decimal"/>
      <w:lvlText w:val="%1."/>
      <w:lvlJc w:val="left"/>
      <w:pPr>
        <w:ind w:left="720" w:hanging="360"/>
      </w:pPr>
      <w:rPr>
        <w:b w:val="0"/>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229E2"/>
    <w:multiLevelType w:val="hybridMultilevel"/>
    <w:tmpl w:val="EBD842F0"/>
    <w:lvl w:ilvl="0" w:tplc="759C3B6E">
      <w:start w:val="1"/>
      <w:numFmt w:val="bullet"/>
      <w:lvlText w:val=""/>
      <w:lvlJc w:val="left"/>
      <w:pPr>
        <w:ind w:left="720" w:hanging="360"/>
      </w:pPr>
      <w:rPr>
        <w:rFonts w:ascii="Symbol" w:hAnsi="Symbol" w:hint="default"/>
      </w:rPr>
    </w:lvl>
    <w:lvl w:ilvl="1" w:tplc="7DB4F566">
      <w:start w:val="1"/>
      <w:numFmt w:val="bullet"/>
      <w:lvlText w:val="o"/>
      <w:lvlJc w:val="left"/>
      <w:pPr>
        <w:ind w:left="1440" w:hanging="360"/>
      </w:pPr>
      <w:rPr>
        <w:rFonts w:ascii="Courier New" w:hAnsi="Courier New" w:hint="default"/>
      </w:rPr>
    </w:lvl>
    <w:lvl w:ilvl="2" w:tplc="137A9652">
      <w:start w:val="1"/>
      <w:numFmt w:val="bullet"/>
      <w:lvlText w:val=""/>
      <w:lvlJc w:val="left"/>
      <w:pPr>
        <w:ind w:left="2160" w:hanging="360"/>
      </w:pPr>
      <w:rPr>
        <w:rFonts w:ascii="Wingdings" w:hAnsi="Wingdings" w:hint="default"/>
      </w:rPr>
    </w:lvl>
    <w:lvl w:ilvl="3" w:tplc="6AC8E346">
      <w:start w:val="1"/>
      <w:numFmt w:val="bullet"/>
      <w:lvlText w:val=""/>
      <w:lvlJc w:val="left"/>
      <w:pPr>
        <w:ind w:left="2880" w:hanging="360"/>
      </w:pPr>
      <w:rPr>
        <w:rFonts w:ascii="Symbol" w:hAnsi="Symbol" w:hint="default"/>
      </w:rPr>
    </w:lvl>
    <w:lvl w:ilvl="4" w:tplc="AB508656">
      <w:start w:val="1"/>
      <w:numFmt w:val="bullet"/>
      <w:lvlText w:val="o"/>
      <w:lvlJc w:val="left"/>
      <w:pPr>
        <w:ind w:left="3600" w:hanging="360"/>
      </w:pPr>
      <w:rPr>
        <w:rFonts w:ascii="Courier New" w:hAnsi="Courier New" w:hint="default"/>
      </w:rPr>
    </w:lvl>
    <w:lvl w:ilvl="5" w:tplc="14A0A834">
      <w:start w:val="1"/>
      <w:numFmt w:val="bullet"/>
      <w:lvlText w:val=""/>
      <w:lvlJc w:val="left"/>
      <w:pPr>
        <w:ind w:left="4320" w:hanging="360"/>
      </w:pPr>
      <w:rPr>
        <w:rFonts w:ascii="Wingdings" w:hAnsi="Wingdings" w:hint="default"/>
      </w:rPr>
    </w:lvl>
    <w:lvl w:ilvl="6" w:tplc="7DD24C28">
      <w:start w:val="1"/>
      <w:numFmt w:val="bullet"/>
      <w:lvlText w:val=""/>
      <w:lvlJc w:val="left"/>
      <w:pPr>
        <w:ind w:left="5040" w:hanging="360"/>
      </w:pPr>
      <w:rPr>
        <w:rFonts w:ascii="Symbol" w:hAnsi="Symbol" w:hint="default"/>
      </w:rPr>
    </w:lvl>
    <w:lvl w:ilvl="7" w:tplc="31D2A5E6">
      <w:start w:val="1"/>
      <w:numFmt w:val="bullet"/>
      <w:lvlText w:val="o"/>
      <w:lvlJc w:val="left"/>
      <w:pPr>
        <w:ind w:left="5760" w:hanging="360"/>
      </w:pPr>
      <w:rPr>
        <w:rFonts w:ascii="Courier New" w:hAnsi="Courier New" w:hint="default"/>
      </w:rPr>
    </w:lvl>
    <w:lvl w:ilvl="8" w:tplc="0A0CBBF8">
      <w:start w:val="1"/>
      <w:numFmt w:val="bullet"/>
      <w:lvlText w:val=""/>
      <w:lvlJc w:val="left"/>
      <w:pPr>
        <w:ind w:left="6480" w:hanging="360"/>
      </w:pPr>
      <w:rPr>
        <w:rFonts w:ascii="Wingdings" w:hAnsi="Wingdings" w:hint="default"/>
      </w:rPr>
    </w:lvl>
  </w:abstractNum>
  <w:abstractNum w:abstractNumId="8" w15:restartNumberingAfterBreak="0">
    <w:nsid w:val="19551501"/>
    <w:multiLevelType w:val="hybridMultilevel"/>
    <w:tmpl w:val="EBCC871E"/>
    <w:lvl w:ilvl="0" w:tplc="24F0564E">
      <w:start w:val="1"/>
      <w:numFmt w:val="decimal"/>
      <w:lvlText w:val="%1."/>
      <w:lvlJc w:val="left"/>
      <w:pPr>
        <w:ind w:left="720" w:hanging="360"/>
      </w:pPr>
    </w:lvl>
    <w:lvl w:ilvl="1" w:tplc="737E413A">
      <w:start w:val="1"/>
      <w:numFmt w:val="bullet"/>
      <w:lvlText w:val=""/>
      <w:lvlJc w:val="left"/>
      <w:pPr>
        <w:ind w:left="1440" w:hanging="360"/>
      </w:pPr>
      <w:rPr>
        <w:rFonts w:ascii="Symbol" w:hAnsi="Symbol" w:hint="default"/>
      </w:rPr>
    </w:lvl>
    <w:lvl w:ilvl="2" w:tplc="AEA6AA8C">
      <w:start w:val="1"/>
      <w:numFmt w:val="lowerRoman"/>
      <w:lvlText w:val="%3."/>
      <w:lvlJc w:val="right"/>
      <w:pPr>
        <w:ind w:left="2160" w:hanging="180"/>
      </w:pPr>
    </w:lvl>
    <w:lvl w:ilvl="3" w:tplc="66B0D534">
      <w:start w:val="1"/>
      <w:numFmt w:val="decimal"/>
      <w:lvlText w:val="%4."/>
      <w:lvlJc w:val="left"/>
      <w:pPr>
        <w:ind w:left="2880" w:hanging="360"/>
      </w:pPr>
    </w:lvl>
    <w:lvl w:ilvl="4" w:tplc="C8A61D88">
      <w:start w:val="1"/>
      <w:numFmt w:val="lowerLetter"/>
      <w:lvlText w:val="%5."/>
      <w:lvlJc w:val="left"/>
      <w:pPr>
        <w:ind w:left="3600" w:hanging="360"/>
      </w:pPr>
    </w:lvl>
    <w:lvl w:ilvl="5" w:tplc="51F23FC0">
      <w:start w:val="1"/>
      <w:numFmt w:val="lowerRoman"/>
      <w:lvlText w:val="%6."/>
      <w:lvlJc w:val="right"/>
      <w:pPr>
        <w:ind w:left="4320" w:hanging="180"/>
      </w:pPr>
    </w:lvl>
    <w:lvl w:ilvl="6" w:tplc="2CF8B28C">
      <w:start w:val="1"/>
      <w:numFmt w:val="decimal"/>
      <w:lvlText w:val="%7."/>
      <w:lvlJc w:val="left"/>
      <w:pPr>
        <w:ind w:left="5040" w:hanging="360"/>
      </w:pPr>
    </w:lvl>
    <w:lvl w:ilvl="7" w:tplc="5CD85802">
      <w:start w:val="1"/>
      <w:numFmt w:val="lowerLetter"/>
      <w:lvlText w:val="%8."/>
      <w:lvlJc w:val="left"/>
      <w:pPr>
        <w:ind w:left="5760" w:hanging="360"/>
      </w:pPr>
    </w:lvl>
    <w:lvl w:ilvl="8" w:tplc="C5863936">
      <w:start w:val="1"/>
      <w:numFmt w:val="lowerRoman"/>
      <w:lvlText w:val="%9."/>
      <w:lvlJc w:val="right"/>
      <w:pPr>
        <w:ind w:left="6480" w:hanging="180"/>
      </w:pPr>
    </w:lvl>
  </w:abstractNum>
  <w:abstractNum w:abstractNumId="9" w15:restartNumberingAfterBreak="0">
    <w:nsid w:val="19F34085"/>
    <w:multiLevelType w:val="hybridMultilevel"/>
    <w:tmpl w:val="BFAA6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1A38A6"/>
    <w:multiLevelType w:val="hybridMultilevel"/>
    <w:tmpl w:val="D71E35D6"/>
    <w:lvl w:ilvl="0" w:tplc="FFFFFFFF">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87A13A5"/>
    <w:multiLevelType w:val="hybridMultilevel"/>
    <w:tmpl w:val="86144F76"/>
    <w:lvl w:ilvl="0" w:tplc="D0667680">
      <w:start w:val="1"/>
      <w:numFmt w:val="bullet"/>
      <w:lvlText w:val=""/>
      <w:lvlJc w:val="left"/>
      <w:pPr>
        <w:ind w:left="720" w:hanging="360"/>
      </w:pPr>
      <w:rPr>
        <w:rFonts w:ascii="Symbol" w:hAnsi="Symbol" w:hint="default"/>
      </w:rPr>
    </w:lvl>
    <w:lvl w:ilvl="1" w:tplc="AFD4F2F8">
      <w:start w:val="1"/>
      <w:numFmt w:val="bullet"/>
      <w:lvlText w:val="o"/>
      <w:lvlJc w:val="left"/>
      <w:pPr>
        <w:ind w:left="1440" w:hanging="360"/>
      </w:pPr>
      <w:rPr>
        <w:rFonts w:ascii="Courier New" w:hAnsi="Courier New" w:hint="default"/>
      </w:rPr>
    </w:lvl>
    <w:lvl w:ilvl="2" w:tplc="93583DBE">
      <w:start w:val="1"/>
      <w:numFmt w:val="bullet"/>
      <w:lvlText w:val=""/>
      <w:lvlJc w:val="left"/>
      <w:pPr>
        <w:ind w:left="2160" w:hanging="360"/>
      </w:pPr>
      <w:rPr>
        <w:rFonts w:ascii="Wingdings" w:hAnsi="Wingdings" w:hint="default"/>
      </w:rPr>
    </w:lvl>
    <w:lvl w:ilvl="3" w:tplc="2B50F3B0">
      <w:start w:val="1"/>
      <w:numFmt w:val="bullet"/>
      <w:lvlText w:val=""/>
      <w:lvlJc w:val="left"/>
      <w:pPr>
        <w:ind w:left="2880" w:hanging="360"/>
      </w:pPr>
      <w:rPr>
        <w:rFonts w:ascii="Symbol" w:hAnsi="Symbol" w:hint="default"/>
      </w:rPr>
    </w:lvl>
    <w:lvl w:ilvl="4" w:tplc="30520292">
      <w:start w:val="1"/>
      <w:numFmt w:val="bullet"/>
      <w:lvlText w:val="o"/>
      <w:lvlJc w:val="left"/>
      <w:pPr>
        <w:ind w:left="3600" w:hanging="360"/>
      </w:pPr>
      <w:rPr>
        <w:rFonts w:ascii="Courier New" w:hAnsi="Courier New" w:hint="default"/>
      </w:rPr>
    </w:lvl>
    <w:lvl w:ilvl="5" w:tplc="F43C488E">
      <w:start w:val="1"/>
      <w:numFmt w:val="bullet"/>
      <w:lvlText w:val=""/>
      <w:lvlJc w:val="left"/>
      <w:pPr>
        <w:ind w:left="4320" w:hanging="360"/>
      </w:pPr>
      <w:rPr>
        <w:rFonts w:ascii="Wingdings" w:hAnsi="Wingdings" w:hint="default"/>
      </w:rPr>
    </w:lvl>
    <w:lvl w:ilvl="6" w:tplc="F4E6B360">
      <w:start w:val="1"/>
      <w:numFmt w:val="bullet"/>
      <w:lvlText w:val=""/>
      <w:lvlJc w:val="left"/>
      <w:pPr>
        <w:ind w:left="5040" w:hanging="360"/>
      </w:pPr>
      <w:rPr>
        <w:rFonts w:ascii="Symbol" w:hAnsi="Symbol" w:hint="default"/>
      </w:rPr>
    </w:lvl>
    <w:lvl w:ilvl="7" w:tplc="F0602388">
      <w:start w:val="1"/>
      <w:numFmt w:val="bullet"/>
      <w:lvlText w:val="o"/>
      <w:lvlJc w:val="left"/>
      <w:pPr>
        <w:ind w:left="5760" w:hanging="360"/>
      </w:pPr>
      <w:rPr>
        <w:rFonts w:ascii="Courier New" w:hAnsi="Courier New" w:hint="default"/>
      </w:rPr>
    </w:lvl>
    <w:lvl w:ilvl="8" w:tplc="69F8B3E8">
      <w:start w:val="1"/>
      <w:numFmt w:val="bullet"/>
      <w:lvlText w:val=""/>
      <w:lvlJc w:val="left"/>
      <w:pPr>
        <w:ind w:left="6480" w:hanging="360"/>
      </w:pPr>
      <w:rPr>
        <w:rFonts w:ascii="Wingdings" w:hAnsi="Wingdings" w:hint="default"/>
      </w:rPr>
    </w:lvl>
  </w:abstractNum>
  <w:abstractNum w:abstractNumId="12" w15:restartNumberingAfterBreak="0">
    <w:nsid w:val="296D71A9"/>
    <w:multiLevelType w:val="hybridMultilevel"/>
    <w:tmpl w:val="E7FAF7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C4179F9"/>
    <w:multiLevelType w:val="multilevel"/>
    <w:tmpl w:val="223CD9F0"/>
    <w:lvl w:ilvl="0">
      <w:start w:val="1"/>
      <w:numFmt w:val="decimal"/>
      <w:lvlText w:val="%1."/>
      <w:lvlJc w:val="left"/>
      <w:pPr>
        <w:ind w:left="720" w:hanging="360"/>
      </w:pPr>
      <w:rPr>
        <w:b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4719B3"/>
    <w:multiLevelType w:val="hybridMultilevel"/>
    <w:tmpl w:val="468AB3F0"/>
    <w:lvl w:ilvl="0" w:tplc="A6663684">
      <w:start w:val="1"/>
      <w:numFmt w:val="bullet"/>
      <w:lvlText w:val=""/>
      <w:lvlJc w:val="left"/>
      <w:pPr>
        <w:ind w:left="720" w:hanging="360"/>
      </w:pPr>
      <w:rPr>
        <w:rFonts w:ascii="Symbol" w:hAnsi="Symbol" w:hint="default"/>
      </w:rPr>
    </w:lvl>
    <w:lvl w:ilvl="1" w:tplc="F0D48F74">
      <w:start w:val="1"/>
      <w:numFmt w:val="bullet"/>
      <w:lvlText w:val="o"/>
      <w:lvlJc w:val="left"/>
      <w:pPr>
        <w:ind w:left="1440" w:hanging="360"/>
      </w:pPr>
      <w:rPr>
        <w:rFonts w:ascii="Courier New" w:hAnsi="Courier New" w:hint="default"/>
      </w:rPr>
    </w:lvl>
    <w:lvl w:ilvl="2" w:tplc="DE223AB6">
      <w:start w:val="1"/>
      <w:numFmt w:val="bullet"/>
      <w:lvlText w:val=""/>
      <w:lvlJc w:val="left"/>
      <w:pPr>
        <w:ind w:left="2160" w:hanging="360"/>
      </w:pPr>
      <w:rPr>
        <w:rFonts w:ascii="Wingdings" w:hAnsi="Wingdings" w:hint="default"/>
      </w:rPr>
    </w:lvl>
    <w:lvl w:ilvl="3" w:tplc="EBF6D2A4">
      <w:start w:val="1"/>
      <w:numFmt w:val="bullet"/>
      <w:lvlText w:val=""/>
      <w:lvlJc w:val="left"/>
      <w:pPr>
        <w:ind w:left="2880" w:hanging="360"/>
      </w:pPr>
      <w:rPr>
        <w:rFonts w:ascii="Symbol" w:hAnsi="Symbol" w:hint="default"/>
      </w:rPr>
    </w:lvl>
    <w:lvl w:ilvl="4" w:tplc="98846F6C">
      <w:start w:val="1"/>
      <w:numFmt w:val="bullet"/>
      <w:lvlText w:val="o"/>
      <w:lvlJc w:val="left"/>
      <w:pPr>
        <w:ind w:left="3600" w:hanging="360"/>
      </w:pPr>
      <w:rPr>
        <w:rFonts w:ascii="Courier New" w:hAnsi="Courier New" w:hint="default"/>
      </w:rPr>
    </w:lvl>
    <w:lvl w:ilvl="5" w:tplc="163C3CCA">
      <w:start w:val="1"/>
      <w:numFmt w:val="bullet"/>
      <w:lvlText w:val=""/>
      <w:lvlJc w:val="left"/>
      <w:pPr>
        <w:ind w:left="4320" w:hanging="360"/>
      </w:pPr>
      <w:rPr>
        <w:rFonts w:ascii="Wingdings" w:hAnsi="Wingdings" w:hint="default"/>
      </w:rPr>
    </w:lvl>
    <w:lvl w:ilvl="6" w:tplc="64A480FA">
      <w:start w:val="1"/>
      <w:numFmt w:val="bullet"/>
      <w:lvlText w:val=""/>
      <w:lvlJc w:val="left"/>
      <w:pPr>
        <w:ind w:left="5040" w:hanging="360"/>
      </w:pPr>
      <w:rPr>
        <w:rFonts w:ascii="Symbol" w:hAnsi="Symbol" w:hint="default"/>
      </w:rPr>
    </w:lvl>
    <w:lvl w:ilvl="7" w:tplc="9D46FAA8">
      <w:start w:val="1"/>
      <w:numFmt w:val="bullet"/>
      <w:lvlText w:val="o"/>
      <w:lvlJc w:val="left"/>
      <w:pPr>
        <w:ind w:left="5760" w:hanging="360"/>
      </w:pPr>
      <w:rPr>
        <w:rFonts w:ascii="Courier New" w:hAnsi="Courier New" w:hint="default"/>
      </w:rPr>
    </w:lvl>
    <w:lvl w:ilvl="8" w:tplc="C8EED8FA">
      <w:start w:val="1"/>
      <w:numFmt w:val="bullet"/>
      <w:lvlText w:val=""/>
      <w:lvlJc w:val="left"/>
      <w:pPr>
        <w:ind w:left="6480" w:hanging="360"/>
      </w:pPr>
      <w:rPr>
        <w:rFonts w:ascii="Wingdings" w:hAnsi="Wingdings" w:hint="default"/>
      </w:rPr>
    </w:lvl>
  </w:abstractNum>
  <w:abstractNum w:abstractNumId="15" w15:restartNumberingAfterBreak="0">
    <w:nsid w:val="32790E8F"/>
    <w:multiLevelType w:val="hybridMultilevel"/>
    <w:tmpl w:val="6A98B448"/>
    <w:lvl w:ilvl="0" w:tplc="E7DC90CA">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F763A"/>
    <w:multiLevelType w:val="hybridMultilevel"/>
    <w:tmpl w:val="BF2C8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662AB2"/>
    <w:multiLevelType w:val="hybridMultilevel"/>
    <w:tmpl w:val="68FACC7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1FA6791"/>
    <w:multiLevelType w:val="multilevel"/>
    <w:tmpl w:val="6038C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0F5F47"/>
    <w:multiLevelType w:val="multilevel"/>
    <w:tmpl w:val="C3369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3764D"/>
    <w:multiLevelType w:val="hybridMultilevel"/>
    <w:tmpl w:val="6A86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3781E"/>
    <w:multiLevelType w:val="multilevel"/>
    <w:tmpl w:val="80B62DAA"/>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1C77FA"/>
    <w:multiLevelType w:val="hybridMultilevel"/>
    <w:tmpl w:val="027CAC6A"/>
    <w:lvl w:ilvl="0" w:tplc="DC66E960">
      <w:start w:val="1"/>
      <w:numFmt w:val="bullet"/>
      <w:lvlText w:val=""/>
      <w:lvlJc w:val="left"/>
      <w:pPr>
        <w:ind w:left="720" w:hanging="360"/>
      </w:pPr>
      <w:rPr>
        <w:rFonts w:ascii="Symbol" w:hAnsi="Symbol" w:hint="default"/>
      </w:rPr>
    </w:lvl>
    <w:lvl w:ilvl="1" w:tplc="C5EEE49C">
      <w:start w:val="1"/>
      <w:numFmt w:val="bullet"/>
      <w:lvlText w:val="o"/>
      <w:lvlJc w:val="left"/>
      <w:pPr>
        <w:ind w:left="1440" w:hanging="360"/>
      </w:pPr>
      <w:rPr>
        <w:rFonts w:ascii="Courier New" w:hAnsi="Courier New" w:hint="default"/>
      </w:rPr>
    </w:lvl>
    <w:lvl w:ilvl="2" w:tplc="CB04D6B8">
      <w:start w:val="1"/>
      <w:numFmt w:val="bullet"/>
      <w:lvlText w:val=""/>
      <w:lvlJc w:val="left"/>
      <w:pPr>
        <w:ind w:left="2160" w:hanging="360"/>
      </w:pPr>
      <w:rPr>
        <w:rFonts w:ascii="Wingdings" w:hAnsi="Wingdings" w:hint="default"/>
      </w:rPr>
    </w:lvl>
    <w:lvl w:ilvl="3" w:tplc="000E91E6">
      <w:start w:val="1"/>
      <w:numFmt w:val="bullet"/>
      <w:lvlText w:val=""/>
      <w:lvlJc w:val="left"/>
      <w:pPr>
        <w:ind w:left="2880" w:hanging="360"/>
      </w:pPr>
      <w:rPr>
        <w:rFonts w:ascii="Symbol" w:hAnsi="Symbol" w:hint="default"/>
      </w:rPr>
    </w:lvl>
    <w:lvl w:ilvl="4" w:tplc="C2DACDF8">
      <w:start w:val="1"/>
      <w:numFmt w:val="bullet"/>
      <w:lvlText w:val="o"/>
      <w:lvlJc w:val="left"/>
      <w:pPr>
        <w:ind w:left="3600" w:hanging="360"/>
      </w:pPr>
      <w:rPr>
        <w:rFonts w:ascii="Courier New" w:hAnsi="Courier New" w:hint="default"/>
      </w:rPr>
    </w:lvl>
    <w:lvl w:ilvl="5" w:tplc="54DABF30">
      <w:start w:val="1"/>
      <w:numFmt w:val="bullet"/>
      <w:lvlText w:val=""/>
      <w:lvlJc w:val="left"/>
      <w:pPr>
        <w:ind w:left="4320" w:hanging="360"/>
      </w:pPr>
      <w:rPr>
        <w:rFonts w:ascii="Wingdings" w:hAnsi="Wingdings" w:hint="default"/>
      </w:rPr>
    </w:lvl>
    <w:lvl w:ilvl="6" w:tplc="4A063370">
      <w:start w:val="1"/>
      <w:numFmt w:val="bullet"/>
      <w:lvlText w:val=""/>
      <w:lvlJc w:val="left"/>
      <w:pPr>
        <w:ind w:left="5040" w:hanging="360"/>
      </w:pPr>
      <w:rPr>
        <w:rFonts w:ascii="Symbol" w:hAnsi="Symbol" w:hint="default"/>
      </w:rPr>
    </w:lvl>
    <w:lvl w:ilvl="7" w:tplc="AC2EE96E">
      <w:start w:val="1"/>
      <w:numFmt w:val="bullet"/>
      <w:lvlText w:val="o"/>
      <w:lvlJc w:val="left"/>
      <w:pPr>
        <w:ind w:left="5760" w:hanging="360"/>
      </w:pPr>
      <w:rPr>
        <w:rFonts w:ascii="Courier New" w:hAnsi="Courier New" w:hint="default"/>
      </w:rPr>
    </w:lvl>
    <w:lvl w:ilvl="8" w:tplc="E41492B2">
      <w:start w:val="1"/>
      <w:numFmt w:val="bullet"/>
      <w:lvlText w:val=""/>
      <w:lvlJc w:val="left"/>
      <w:pPr>
        <w:ind w:left="6480" w:hanging="360"/>
      </w:pPr>
      <w:rPr>
        <w:rFonts w:ascii="Wingdings" w:hAnsi="Wingdings" w:hint="default"/>
      </w:rPr>
    </w:lvl>
  </w:abstractNum>
  <w:abstractNum w:abstractNumId="23" w15:restartNumberingAfterBreak="0">
    <w:nsid w:val="4B2A3EE6"/>
    <w:multiLevelType w:val="hybridMultilevel"/>
    <w:tmpl w:val="907A1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DD0F65"/>
    <w:multiLevelType w:val="hybridMultilevel"/>
    <w:tmpl w:val="AE30D428"/>
    <w:lvl w:ilvl="0" w:tplc="E7DC90CA">
      <w:start w:val="1"/>
      <w:numFmt w:val="decimal"/>
      <w:lvlText w:val="%1."/>
      <w:lvlJc w:val="left"/>
      <w:pPr>
        <w:ind w:left="720" w:hanging="360"/>
      </w:pPr>
      <w:rPr>
        <w:rFonts w:hint="default"/>
        <w:b w:val="0"/>
        <w:color w:val="FF0000"/>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44642"/>
    <w:multiLevelType w:val="hybridMultilevel"/>
    <w:tmpl w:val="638EC038"/>
    <w:lvl w:ilvl="0" w:tplc="B094C372">
      <w:start w:val="12"/>
      <w:numFmt w:val="bullet"/>
      <w:lvlText w:val="-"/>
      <w:lvlJc w:val="left"/>
      <w:pPr>
        <w:ind w:left="720" w:hanging="360"/>
      </w:pPr>
      <w:rPr>
        <w:rFonts w:ascii="Cronos Pro" w:eastAsiaTheme="minorHAnsi" w:hAnsi="Crono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B561C5"/>
    <w:multiLevelType w:val="hybridMultilevel"/>
    <w:tmpl w:val="3D60F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0669E5"/>
    <w:multiLevelType w:val="multilevel"/>
    <w:tmpl w:val="0E02A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2A1543"/>
    <w:multiLevelType w:val="hybridMultilevel"/>
    <w:tmpl w:val="AEF0A0A8"/>
    <w:lvl w:ilvl="0" w:tplc="0C0A0001">
      <w:start w:val="1"/>
      <w:numFmt w:val="bullet"/>
      <w:lvlText w:val=""/>
      <w:lvlJc w:val="left"/>
      <w:pPr>
        <w:ind w:left="720" w:hanging="360"/>
      </w:pPr>
      <w:rPr>
        <w:rFonts w:ascii="Symbol" w:hAnsi="Symbol" w:hint="default"/>
        <w:b w:val="0"/>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23AD7"/>
    <w:multiLevelType w:val="hybridMultilevel"/>
    <w:tmpl w:val="FBC454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E582F89"/>
    <w:multiLevelType w:val="hybridMultilevel"/>
    <w:tmpl w:val="99BA1D84"/>
    <w:lvl w:ilvl="0" w:tplc="C13251AA">
      <w:start w:val="1"/>
      <w:numFmt w:val="bullet"/>
      <w:lvlText w:val=""/>
      <w:lvlJc w:val="left"/>
      <w:pPr>
        <w:ind w:left="720" w:hanging="360"/>
      </w:pPr>
      <w:rPr>
        <w:rFonts w:ascii="Symbol" w:hAnsi="Symbol" w:hint="default"/>
      </w:rPr>
    </w:lvl>
    <w:lvl w:ilvl="1" w:tplc="68FCE1A8">
      <w:start w:val="1"/>
      <w:numFmt w:val="bullet"/>
      <w:lvlText w:val=""/>
      <w:lvlJc w:val="left"/>
      <w:pPr>
        <w:ind w:left="1440" w:hanging="360"/>
      </w:pPr>
      <w:rPr>
        <w:rFonts w:ascii="Symbol" w:hAnsi="Symbol" w:hint="default"/>
      </w:rPr>
    </w:lvl>
    <w:lvl w:ilvl="2" w:tplc="A0323A3C">
      <w:start w:val="1"/>
      <w:numFmt w:val="bullet"/>
      <w:lvlText w:val=""/>
      <w:lvlJc w:val="left"/>
      <w:pPr>
        <w:ind w:left="2160" w:hanging="360"/>
      </w:pPr>
      <w:rPr>
        <w:rFonts w:ascii="Wingdings" w:hAnsi="Wingdings" w:hint="default"/>
      </w:rPr>
    </w:lvl>
    <w:lvl w:ilvl="3" w:tplc="66D68A16">
      <w:start w:val="1"/>
      <w:numFmt w:val="bullet"/>
      <w:lvlText w:val=""/>
      <w:lvlJc w:val="left"/>
      <w:pPr>
        <w:ind w:left="2880" w:hanging="360"/>
      </w:pPr>
      <w:rPr>
        <w:rFonts w:ascii="Symbol" w:hAnsi="Symbol" w:hint="default"/>
      </w:rPr>
    </w:lvl>
    <w:lvl w:ilvl="4" w:tplc="DEE0F850">
      <w:start w:val="1"/>
      <w:numFmt w:val="bullet"/>
      <w:lvlText w:val="o"/>
      <w:lvlJc w:val="left"/>
      <w:pPr>
        <w:ind w:left="3600" w:hanging="360"/>
      </w:pPr>
      <w:rPr>
        <w:rFonts w:ascii="Courier New" w:hAnsi="Courier New" w:hint="default"/>
      </w:rPr>
    </w:lvl>
    <w:lvl w:ilvl="5" w:tplc="9606FB6C">
      <w:start w:val="1"/>
      <w:numFmt w:val="bullet"/>
      <w:lvlText w:val=""/>
      <w:lvlJc w:val="left"/>
      <w:pPr>
        <w:ind w:left="4320" w:hanging="360"/>
      </w:pPr>
      <w:rPr>
        <w:rFonts w:ascii="Wingdings" w:hAnsi="Wingdings" w:hint="default"/>
      </w:rPr>
    </w:lvl>
    <w:lvl w:ilvl="6" w:tplc="02DE3C78">
      <w:start w:val="1"/>
      <w:numFmt w:val="bullet"/>
      <w:lvlText w:val=""/>
      <w:lvlJc w:val="left"/>
      <w:pPr>
        <w:ind w:left="5040" w:hanging="360"/>
      </w:pPr>
      <w:rPr>
        <w:rFonts w:ascii="Symbol" w:hAnsi="Symbol" w:hint="default"/>
      </w:rPr>
    </w:lvl>
    <w:lvl w:ilvl="7" w:tplc="32182ABE">
      <w:start w:val="1"/>
      <w:numFmt w:val="bullet"/>
      <w:lvlText w:val="o"/>
      <w:lvlJc w:val="left"/>
      <w:pPr>
        <w:ind w:left="5760" w:hanging="360"/>
      </w:pPr>
      <w:rPr>
        <w:rFonts w:ascii="Courier New" w:hAnsi="Courier New" w:hint="default"/>
      </w:rPr>
    </w:lvl>
    <w:lvl w:ilvl="8" w:tplc="1084E998">
      <w:start w:val="1"/>
      <w:numFmt w:val="bullet"/>
      <w:lvlText w:val=""/>
      <w:lvlJc w:val="left"/>
      <w:pPr>
        <w:ind w:left="6480" w:hanging="360"/>
      </w:pPr>
      <w:rPr>
        <w:rFonts w:ascii="Wingdings" w:hAnsi="Wingdings" w:hint="default"/>
      </w:rPr>
    </w:lvl>
  </w:abstractNum>
  <w:abstractNum w:abstractNumId="31" w15:restartNumberingAfterBreak="0">
    <w:nsid w:val="5E761AC0"/>
    <w:multiLevelType w:val="hybridMultilevel"/>
    <w:tmpl w:val="FB9E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51024"/>
    <w:multiLevelType w:val="hybridMultilevel"/>
    <w:tmpl w:val="C26C4DBC"/>
    <w:lvl w:ilvl="0" w:tplc="20000001">
      <w:start w:val="1"/>
      <w:numFmt w:val="bullet"/>
      <w:lvlText w:val=""/>
      <w:lvlJc w:val="left"/>
      <w:pPr>
        <w:ind w:left="1135" w:hanging="360"/>
      </w:pPr>
      <w:rPr>
        <w:rFonts w:ascii="Symbol" w:hAnsi="Symbol" w:hint="default"/>
      </w:rPr>
    </w:lvl>
    <w:lvl w:ilvl="1" w:tplc="20000003" w:tentative="1">
      <w:start w:val="1"/>
      <w:numFmt w:val="bullet"/>
      <w:lvlText w:val="o"/>
      <w:lvlJc w:val="left"/>
      <w:pPr>
        <w:ind w:left="1855" w:hanging="360"/>
      </w:pPr>
      <w:rPr>
        <w:rFonts w:ascii="Courier New" w:hAnsi="Courier New" w:cs="Courier New" w:hint="default"/>
      </w:rPr>
    </w:lvl>
    <w:lvl w:ilvl="2" w:tplc="20000005" w:tentative="1">
      <w:start w:val="1"/>
      <w:numFmt w:val="bullet"/>
      <w:lvlText w:val=""/>
      <w:lvlJc w:val="left"/>
      <w:pPr>
        <w:ind w:left="2575" w:hanging="360"/>
      </w:pPr>
      <w:rPr>
        <w:rFonts w:ascii="Wingdings" w:hAnsi="Wingdings" w:hint="default"/>
      </w:rPr>
    </w:lvl>
    <w:lvl w:ilvl="3" w:tplc="20000001" w:tentative="1">
      <w:start w:val="1"/>
      <w:numFmt w:val="bullet"/>
      <w:lvlText w:val=""/>
      <w:lvlJc w:val="left"/>
      <w:pPr>
        <w:ind w:left="3295" w:hanging="360"/>
      </w:pPr>
      <w:rPr>
        <w:rFonts w:ascii="Symbol" w:hAnsi="Symbol" w:hint="default"/>
      </w:rPr>
    </w:lvl>
    <w:lvl w:ilvl="4" w:tplc="20000003" w:tentative="1">
      <w:start w:val="1"/>
      <w:numFmt w:val="bullet"/>
      <w:lvlText w:val="o"/>
      <w:lvlJc w:val="left"/>
      <w:pPr>
        <w:ind w:left="4015" w:hanging="360"/>
      </w:pPr>
      <w:rPr>
        <w:rFonts w:ascii="Courier New" w:hAnsi="Courier New" w:cs="Courier New" w:hint="default"/>
      </w:rPr>
    </w:lvl>
    <w:lvl w:ilvl="5" w:tplc="20000005" w:tentative="1">
      <w:start w:val="1"/>
      <w:numFmt w:val="bullet"/>
      <w:lvlText w:val=""/>
      <w:lvlJc w:val="left"/>
      <w:pPr>
        <w:ind w:left="4735" w:hanging="360"/>
      </w:pPr>
      <w:rPr>
        <w:rFonts w:ascii="Wingdings" w:hAnsi="Wingdings" w:hint="default"/>
      </w:rPr>
    </w:lvl>
    <w:lvl w:ilvl="6" w:tplc="20000001" w:tentative="1">
      <w:start w:val="1"/>
      <w:numFmt w:val="bullet"/>
      <w:lvlText w:val=""/>
      <w:lvlJc w:val="left"/>
      <w:pPr>
        <w:ind w:left="5455" w:hanging="360"/>
      </w:pPr>
      <w:rPr>
        <w:rFonts w:ascii="Symbol" w:hAnsi="Symbol" w:hint="default"/>
      </w:rPr>
    </w:lvl>
    <w:lvl w:ilvl="7" w:tplc="20000003" w:tentative="1">
      <w:start w:val="1"/>
      <w:numFmt w:val="bullet"/>
      <w:lvlText w:val="o"/>
      <w:lvlJc w:val="left"/>
      <w:pPr>
        <w:ind w:left="6175" w:hanging="360"/>
      </w:pPr>
      <w:rPr>
        <w:rFonts w:ascii="Courier New" w:hAnsi="Courier New" w:cs="Courier New" w:hint="default"/>
      </w:rPr>
    </w:lvl>
    <w:lvl w:ilvl="8" w:tplc="20000005" w:tentative="1">
      <w:start w:val="1"/>
      <w:numFmt w:val="bullet"/>
      <w:lvlText w:val=""/>
      <w:lvlJc w:val="left"/>
      <w:pPr>
        <w:ind w:left="6895" w:hanging="360"/>
      </w:pPr>
      <w:rPr>
        <w:rFonts w:ascii="Wingdings" w:hAnsi="Wingdings" w:hint="default"/>
      </w:rPr>
    </w:lvl>
  </w:abstractNum>
  <w:abstractNum w:abstractNumId="33" w15:restartNumberingAfterBreak="0">
    <w:nsid w:val="62A47176"/>
    <w:multiLevelType w:val="hybridMultilevel"/>
    <w:tmpl w:val="1B34F26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4" w15:restartNumberingAfterBreak="0">
    <w:nsid w:val="69A824B4"/>
    <w:multiLevelType w:val="multilevel"/>
    <w:tmpl w:val="223CD9F0"/>
    <w:lvl w:ilvl="0">
      <w:start w:val="1"/>
      <w:numFmt w:val="decimal"/>
      <w:lvlText w:val="%1."/>
      <w:lvlJc w:val="left"/>
      <w:pPr>
        <w:ind w:left="720" w:hanging="360"/>
      </w:pPr>
      <w:rPr>
        <w:b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415992"/>
    <w:multiLevelType w:val="hybridMultilevel"/>
    <w:tmpl w:val="027CC3AA"/>
    <w:lvl w:ilvl="0" w:tplc="FC10BC7C">
      <w:start w:val="1"/>
      <w:numFmt w:val="bullet"/>
      <w:lvlText w:val=""/>
      <w:lvlJc w:val="left"/>
      <w:pPr>
        <w:ind w:left="72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19410E3"/>
    <w:multiLevelType w:val="hybridMultilevel"/>
    <w:tmpl w:val="286E9258"/>
    <w:lvl w:ilvl="0" w:tplc="EE7466A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D09E7"/>
    <w:multiLevelType w:val="hybridMultilevel"/>
    <w:tmpl w:val="12663E12"/>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8"/>
  </w:num>
  <w:num w:numId="4">
    <w:abstractNumId w:val="11"/>
  </w:num>
  <w:num w:numId="5">
    <w:abstractNumId w:val="14"/>
  </w:num>
  <w:num w:numId="6">
    <w:abstractNumId w:val="22"/>
  </w:num>
  <w:num w:numId="7">
    <w:abstractNumId w:val="3"/>
  </w:num>
  <w:num w:numId="8">
    <w:abstractNumId w:val="0"/>
  </w:num>
  <w:num w:numId="9">
    <w:abstractNumId w:val="9"/>
  </w:num>
  <w:num w:numId="10">
    <w:abstractNumId w:val="1"/>
  </w:num>
  <w:num w:numId="11">
    <w:abstractNumId w:val="16"/>
  </w:num>
  <w:num w:numId="12">
    <w:abstractNumId w:val="23"/>
  </w:num>
  <w:num w:numId="13">
    <w:abstractNumId w:val="35"/>
  </w:num>
  <w:num w:numId="14">
    <w:abstractNumId w:val="31"/>
  </w:num>
  <w:num w:numId="15">
    <w:abstractNumId w:val="36"/>
  </w:num>
  <w:num w:numId="16">
    <w:abstractNumId w:val="4"/>
  </w:num>
  <w:num w:numId="17">
    <w:abstractNumId w:val="6"/>
  </w:num>
  <w:num w:numId="18">
    <w:abstractNumId w:val="18"/>
  </w:num>
  <w:num w:numId="19">
    <w:abstractNumId w:val="27"/>
  </w:num>
  <w:num w:numId="20">
    <w:abstractNumId w:val="21"/>
  </w:num>
  <w:num w:numId="21">
    <w:abstractNumId w:val="15"/>
  </w:num>
  <w:num w:numId="22">
    <w:abstractNumId w:val="13"/>
  </w:num>
  <w:num w:numId="23">
    <w:abstractNumId w:val="24"/>
  </w:num>
  <w:num w:numId="24">
    <w:abstractNumId w:val="34"/>
  </w:num>
  <w:num w:numId="25">
    <w:abstractNumId w:val="20"/>
  </w:num>
  <w:num w:numId="26">
    <w:abstractNumId w:val="2"/>
  </w:num>
  <w:num w:numId="27">
    <w:abstractNumId w:val="19"/>
  </w:num>
  <w:num w:numId="28">
    <w:abstractNumId w:val="28"/>
  </w:num>
  <w:num w:numId="29">
    <w:abstractNumId w:val="10"/>
  </w:num>
  <w:num w:numId="30">
    <w:abstractNumId w:val="5"/>
  </w:num>
  <w:num w:numId="31">
    <w:abstractNumId w:val="37"/>
  </w:num>
  <w:num w:numId="32">
    <w:abstractNumId w:val="17"/>
  </w:num>
  <w:num w:numId="33">
    <w:abstractNumId w:val="12"/>
  </w:num>
  <w:num w:numId="34">
    <w:abstractNumId w:val="29"/>
  </w:num>
  <w:num w:numId="35">
    <w:abstractNumId w:val="33"/>
  </w:num>
  <w:num w:numId="36">
    <w:abstractNumId w:val="32"/>
  </w:num>
  <w:num w:numId="37">
    <w:abstractNumId w:val="2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32"/>
    <w:rsid w:val="000119EB"/>
    <w:rsid w:val="00017865"/>
    <w:rsid w:val="000315AA"/>
    <w:rsid w:val="0003161E"/>
    <w:rsid w:val="00033A2E"/>
    <w:rsid w:val="000436AF"/>
    <w:rsid w:val="000462C0"/>
    <w:rsid w:val="00051038"/>
    <w:rsid w:val="000576F0"/>
    <w:rsid w:val="000670DB"/>
    <w:rsid w:val="000700D3"/>
    <w:rsid w:val="00084899"/>
    <w:rsid w:val="00084D2C"/>
    <w:rsid w:val="00084DBA"/>
    <w:rsid w:val="000A24D9"/>
    <w:rsid w:val="000A7D0A"/>
    <w:rsid w:val="000B058F"/>
    <w:rsid w:val="000E2BE6"/>
    <w:rsid w:val="000F43A9"/>
    <w:rsid w:val="000F78E9"/>
    <w:rsid w:val="00111CAC"/>
    <w:rsid w:val="001135F0"/>
    <w:rsid w:val="0011737B"/>
    <w:rsid w:val="0013166B"/>
    <w:rsid w:val="00137B54"/>
    <w:rsid w:val="00156E71"/>
    <w:rsid w:val="00160703"/>
    <w:rsid w:val="00162B28"/>
    <w:rsid w:val="00164117"/>
    <w:rsid w:val="00165907"/>
    <w:rsid w:val="0017088B"/>
    <w:rsid w:val="001735E6"/>
    <w:rsid w:val="00175977"/>
    <w:rsid w:val="001A4530"/>
    <w:rsid w:val="001A5EA1"/>
    <w:rsid w:val="001A7C61"/>
    <w:rsid w:val="001B0D48"/>
    <w:rsid w:val="001B7AA3"/>
    <w:rsid w:val="001C0C7A"/>
    <w:rsid w:val="001C38FC"/>
    <w:rsid w:val="001C3EB7"/>
    <w:rsid w:val="001D03BA"/>
    <w:rsid w:val="001D0B89"/>
    <w:rsid w:val="001E3CED"/>
    <w:rsid w:val="001E70D0"/>
    <w:rsid w:val="001F59FE"/>
    <w:rsid w:val="00211E4B"/>
    <w:rsid w:val="00216185"/>
    <w:rsid w:val="00223F09"/>
    <w:rsid w:val="00234C2D"/>
    <w:rsid w:val="002354E1"/>
    <w:rsid w:val="00235E92"/>
    <w:rsid w:val="00236F16"/>
    <w:rsid w:val="0025260B"/>
    <w:rsid w:val="00257310"/>
    <w:rsid w:val="0026351F"/>
    <w:rsid w:val="00267F70"/>
    <w:rsid w:val="0027340C"/>
    <w:rsid w:val="00273726"/>
    <w:rsid w:val="00275F6A"/>
    <w:rsid w:val="00282D0D"/>
    <w:rsid w:val="0028798B"/>
    <w:rsid w:val="00294F71"/>
    <w:rsid w:val="002A0A7C"/>
    <w:rsid w:val="002A106D"/>
    <w:rsid w:val="002A3C70"/>
    <w:rsid w:val="002B06CA"/>
    <w:rsid w:val="002B1DA9"/>
    <w:rsid w:val="002B6E0B"/>
    <w:rsid w:val="002C6E6B"/>
    <w:rsid w:val="002C7B38"/>
    <w:rsid w:val="002E609C"/>
    <w:rsid w:val="00301BAD"/>
    <w:rsid w:val="00301D17"/>
    <w:rsid w:val="00305B69"/>
    <w:rsid w:val="00310EF6"/>
    <w:rsid w:val="003278AA"/>
    <w:rsid w:val="00331E61"/>
    <w:rsid w:val="00334C30"/>
    <w:rsid w:val="00341D9D"/>
    <w:rsid w:val="00343415"/>
    <w:rsid w:val="003465D4"/>
    <w:rsid w:val="00362BBB"/>
    <w:rsid w:val="0036454D"/>
    <w:rsid w:val="003724BB"/>
    <w:rsid w:val="0038406D"/>
    <w:rsid w:val="00386821"/>
    <w:rsid w:val="003A2444"/>
    <w:rsid w:val="003E1A69"/>
    <w:rsid w:val="003E7A60"/>
    <w:rsid w:val="003F09CC"/>
    <w:rsid w:val="003F1249"/>
    <w:rsid w:val="003F620E"/>
    <w:rsid w:val="004075D3"/>
    <w:rsid w:val="0041239B"/>
    <w:rsid w:val="0041325A"/>
    <w:rsid w:val="004268EB"/>
    <w:rsid w:val="00433939"/>
    <w:rsid w:val="00436983"/>
    <w:rsid w:val="00443716"/>
    <w:rsid w:val="0045034A"/>
    <w:rsid w:val="00450D12"/>
    <w:rsid w:val="004556BD"/>
    <w:rsid w:val="00474B2B"/>
    <w:rsid w:val="00493343"/>
    <w:rsid w:val="004A7E39"/>
    <w:rsid w:val="004B24E2"/>
    <w:rsid w:val="004B6843"/>
    <w:rsid w:val="004D4696"/>
    <w:rsid w:val="004E606A"/>
    <w:rsid w:val="00526889"/>
    <w:rsid w:val="00530CB6"/>
    <w:rsid w:val="005326A8"/>
    <w:rsid w:val="00542CD1"/>
    <w:rsid w:val="0058492F"/>
    <w:rsid w:val="005A7712"/>
    <w:rsid w:val="005B1952"/>
    <w:rsid w:val="005C413C"/>
    <w:rsid w:val="005E56EA"/>
    <w:rsid w:val="005E7708"/>
    <w:rsid w:val="005F0E06"/>
    <w:rsid w:val="005F3DAF"/>
    <w:rsid w:val="006011D6"/>
    <w:rsid w:val="0060751C"/>
    <w:rsid w:val="006110C7"/>
    <w:rsid w:val="006265E2"/>
    <w:rsid w:val="00641A28"/>
    <w:rsid w:val="00643F83"/>
    <w:rsid w:val="00647F3D"/>
    <w:rsid w:val="00657257"/>
    <w:rsid w:val="006625F9"/>
    <w:rsid w:val="00676E18"/>
    <w:rsid w:val="006934B6"/>
    <w:rsid w:val="00695348"/>
    <w:rsid w:val="006A57C5"/>
    <w:rsid w:val="006B0635"/>
    <w:rsid w:val="006B3666"/>
    <w:rsid w:val="006D125C"/>
    <w:rsid w:val="006D3A80"/>
    <w:rsid w:val="006E3DB5"/>
    <w:rsid w:val="006F36F4"/>
    <w:rsid w:val="00700212"/>
    <w:rsid w:val="00711BB3"/>
    <w:rsid w:val="0071286F"/>
    <w:rsid w:val="007140C7"/>
    <w:rsid w:val="0072035E"/>
    <w:rsid w:val="007A6FB2"/>
    <w:rsid w:val="007B752D"/>
    <w:rsid w:val="007C5F7A"/>
    <w:rsid w:val="007F22A6"/>
    <w:rsid w:val="007F4F7C"/>
    <w:rsid w:val="0080071C"/>
    <w:rsid w:val="00803FFB"/>
    <w:rsid w:val="008060F1"/>
    <w:rsid w:val="0081480B"/>
    <w:rsid w:val="00815418"/>
    <w:rsid w:val="00820966"/>
    <w:rsid w:val="0082628C"/>
    <w:rsid w:val="00850714"/>
    <w:rsid w:val="008507D9"/>
    <w:rsid w:val="008526B7"/>
    <w:rsid w:val="00854D8E"/>
    <w:rsid w:val="00857D12"/>
    <w:rsid w:val="008602D5"/>
    <w:rsid w:val="0086368E"/>
    <w:rsid w:val="0086774A"/>
    <w:rsid w:val="00872482"/>
    <w:rsid w:val="0088027C"/>
    <w:rsid w:val="00887C1B"/>
    <w:rsid w:val="008964EF"/>
    <w:rsid w:val="008A274A"/>
    <w:rsid w:val="008A5D31"/>
    <w:rsid w:val="008B7440"/>
    <w:rsid w:val="008C4672"/>
    <w:rsid w:val="008D19E3"/>
    <w:rsid w:val="008D4132"/>
    <w:rsid w:val="008D7932"/>
    <w:rsid w:val="008E1E40"/>
    <w:rsid w:val="008E3028"/>
    <w:rsid w:val="008F0EA2"/>
    <w:rsid w:val="0090007E"/>
    <w:rsid w:val="00921CEA"/>
    <w:rsid w:val="00922477"/>
    <w:rsid w:val="00926774"/>
    <w:rsid w:val="00946055"/>
    <w:rsid w:val="00950F9E"/>
    <w:rsid w:val="00951827"/>
    <w:rsid w:val="00975168"/>
    <w:rsid w:val="00976596"/>
    <w:rsid w:val="0098179A"/>
    <w:rsid w:val="0099087F"/>
    <w:rsid w:val="00991A32"/>
    <w:rsid w:val="009B46CC"/>
    <w:rsid w:val="009B4FC6"/>
    <w:rsid w:val="009C30A5"/>
    <w:rsid w:val="009C6164"/>
    <w:rsid w:val="009C7990"/>
    <w:rsid w:val="009D6572"/>
    <w:rsid w:val="009E739E"/>
    <w:rsid w:val="009F346E"/>
    <w:rsid w:val="009F5639"/>
    <w:rsid w:val="00A05831"/>
    <w:rsid w:val="00A10B45"/>
    <w:rsid w:val="00A215D5"/>
    <w:rsid w:val="00A245B5"/>
    <w:rsid w:val="00A2755C"/>
    <w:rsid w:val="00A320DF"/>
    <w:rsid w:val="00A37427"/>
    <w:rsid w:val="00A51DE4"/>
    <w:rsid w:val="00A52988"/>
    <w:rsid w:val="00A52CE1"/>
    <w:rsid w:val="00A55AB2"/>
    <w:rsid w:val="00A606A5"/>
    <w:rsid w:val="00A64762"/>
    <w:rsid w:val="00A656C7"/>
    <w:rsid w:val="00A6775E"/>
    <w:rsid w:val="00A70AB2"/>
    <w:rsid w:val="00A747A7"/>
    <w:rsid w:val="00A86057"/>
    <w:rsid w:val="00A9320A"/>
    <w:rsid w:val="00A93A85"/>
    <w:rsid w:val="00AA6164"/>
    <w:rsid w:val="00AB12F6"/>
    <w:rsid w:val="00AB7634"/>
    <w:rsid w:val="00AB7968"/>
    <w:rsid w:val="00AC6919"/>
    <w:rsid w:val="00AD108E"/>
    <w:rsid w:val="00AD2E7A"/>
    <w:rsid w:val="00AE22AA"/>
    <w:rsid w:val="00AE2567"/>
    <w:rsid w:val="00AF79DE"/>
    <w:rsid w:val="00B0433A"/>
    <w:rsid w:val="00B1289E"/>
    <w:rsid w:val="00B1610B"/>
    <w:rsid w:val="00B17D33"/>
    <w:rsid w:val="00B27EB1"/>
    <w:rsid w:val="00B32ACC"/>
    <w:rsid w:val="00B32E25"/>
    <w:rsid w:val="00B33743"/>
    <w:rsid w:val="00B7516E"/>
    <w:rsid w:val="00B76935"/>
    <w:rsid w:val="00B97C40"/>
    <w:rsid w:val="00BF41A2"/>
    <w:rsid w:val="00BF4D6E"/>
    <w:rsid w:val="00C00D05"/>
    <w:rsid w:val="00C01175"/>
    <w:rsid w:val="00C0349D"/>
    <w:rsid w:val="00C06A0B"/>
    <w:rsid w:val="00C2082C"/>
    <w:rsid w:val="00C25D2A"/>
    <w:rsid w:val="00C260C8"/>
    <w:rsid w:val="00C4129B"/>
    <w:rsid w:val="00C46232"/>
    <w:rsid w:val="00C465BC"/>
    <w:rsid w:val="00C51380"/>
    <w:rsid w:val="00C61248"/>
    <w:rsid w:val="00C75DDF"/>
    <w:rsid w:val="00CA40A9"/>
    <w:rsid w:val="00CA59DA"/>
    <w:rsid w:val="00CD1C6F"/>
    <w:rsid w:val="00CE3111"/>
    <w:rsid w:val="00CE7CED"/>
    <w:rsid w:val="00D02500"/>
    <w:rsid w:val="00D10CA6"/>
    <w:rsid w:val="00D21E11"/>
    <w:rsid w:val="00D26CEB"/>
    <w:rsid w:val="00D27264"/>
    <w:rsid w:val="00D50706"/>
    <w:rsid w:val="00D547BA"/>
    <w:rsid w:val="00D6243B"/>
    <w:rsid w:val="00D73B7B"/>
    <w:rsid w:val="00D76A96"/>
    <w:rsid w:val="00D83207"/>
    <w:rsid w:val="00DA2F23"/>
    <w:rsid w:val="00DB02A6"/>
    <w:rsid w:val="00DB0921"/>
    <w:rsid w:val="00DC2127"/>
    <w:rsid w:val="00DC330A"/>
    <w:rsid w:val="00DC770D"/>
    <w:rsid w:val="00DD04FC"/>
    <w:rsid w:val="00DD16C9"/>
    <w:rsid w:val="00DE49B5"/>
    <w:rsid w:val="00DF2746"/>
    <w:rsid w:val="00DF70CD"/>
    <w:rsid w:val="00E01DDB"/>
    <w:rsid w:val="00E03908"/>
    <w:rsid w:val="00E17E08"/>
    <w:rsid w:val="00E23986"/>
    <w:rsid w:val="00E4564E"/>
    <w:rsid w:val="00E508ED"/>
    <w:rsid w:val="00E667AC"/>
    <w:rsid w:val="00E80640"/>
    <w:rsid w:val="00E83EFC"/>
    <w:rsid w:val="00E905F5"/>
    <w:rsid w:val="00E91054"/>
    <w:rsid w:val="00E91904"/>
    <w:rsid w:val="00E9658A"/>
    <w:rsid w:val="00E9671A"/>
    <w:rsid w:val="00E975B0"/>
    <w:rsid w:val="00EA70BF"/>
    <w:rsid w:val="00EC4A25"/>
    <w:rsid w:val="00ED588D"/>
    <w:rsid w:val="00EF237A"/>
    <w:rsid w:val="00F0067C"/>
    <w:rsid w:val="00F01763"/>
    <w:rsid w:val="00F04241"/>
    <w:rsid w:val="00F11A45"/>
    <w:rsid w:val="00F15A9F"/>
    <w:rsid w:val="00F16DD2"/>
    <w:rsid w:val="00F269D7"/>
    <w:rsid w:val="00F30367"/>
    <w:rsid w:val="00F31BFE"/>
    <w:rsid w:val="00F34F8E"/>
    <w:rsid w:val="00F37FCB"/>
    <w:rsid w:val="00F60ECF"/>
    <w:rsid w:val="00F7190C"/>
    <w:rsid w:val="00FA14A7"/>
    <w:rsid w:val="00FA3AED"/>
    <w:rsid w:val="00FB0371"/>
    <w:rsid w:val="00FB17E9"/>
    <w:rsid w:val="00FD0E34"/>
    <w:rsid w:val="00FE39CC"/>
    <w:rsid w:val="00FF31F0"/>
    <w:rsid w:val="00FF6B18"/>
    <w:rsid w:val="0A17DFA6"/>
    <w:rsid w:val="21D68DFE"/>
    <w:rsid w:val="2B32A016"/>
    <w:rsid w:val="2BF16B4E"/>
    <w:rsid w:val="5BDE9D9B"/>
  </w:rsids>
  <m:mathPr>
    <m:mathFont m:val="Cambria Math"/>
    <m:brkBin m:val="before"/>
    <m:brkBinSub m:val="--"/>
    <m:smallFrac/>
    <m:dispDef/>
    <m:lMargin m:val="0"/>
    <m:rMargin m:val="0"/>
    <m:defJc m:val="centerGroup"/>
    <m:wrapRight/>
    <m:intLim m:val="subSup"/>
    <m:naryLim m:val="subSup"/>
  </m:mathPr>
  <w:themeFontLang w:val="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2B2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01175"/>
    <w:rPr>
      <w:rFonts w:ascii="Cronos Pro" w:hAnsi="Cronos Pro"/>
      <w:lang w:val="en-US"/>
    </w:rPr>
  </w:style>
  <w:style w:type="paragraph" w:styleId="berschrift1">
    <w:name w:val="heading 1"/>
    <w:basedOn w:val="Standard"/>
    <w:next w:val="Standard"/>
    <w:link w:val="berschrift1Zchn"/>
    <w:rsid w:val="00C01175"/>
    <w:pPr>
      <w:keepNext/>
      <w:keepLines/>
      <w:spacing w:before="480" w:after="240"/>
      <w:outlineLvl w:val="0"/>
    </w:pPr>
    <w:rPr>
      <w:rFonts w:eastAsiaTheme="majorEastAsia" w:cstheme="majorBidi"/>
      <w:bCs/>
      <w:color w:val="000000" w:themeColor="text1"/>
      <w:sz w:val="32"/>
      <w:szCs w:val="32"/>
      <w:lang w:val="sv-SE"/>
    </w:rPr>
  </w:style>
  <w:style w:type="paragraph" w:styleId="berschrift2">
    <w:name w:val="heading 2"/>
    <w:basedOn w:val="Standard"/>
    <w:next w:val="Standard"/>
    <w:link w:val="berschrift2Zchn"/>
    <w:rsid w:val="00C01175"/>
    <w:pPr>
      <w:keepNext/>
      <w:keepLines/>
      <w:spacing w:before="200" w:after="40"/>
      <w:outlineLvl w:val="1"/>
    </w:pPr>
    <w:rPr>
      <w:rFonts w:eastAsiaTheme="majorEastAsia" w:cstheme="majorBidi"/>
      <w:b/>
      <w:bCs/>
      <w:color w:val="000000" w:themeColor="text1"/>
      <w:szCs w:val="26"/>
      <w:lang w:val="sv-SE"/>
    </w:rPr>
  </w:style>
  <w:style w:type="paragraph" w:styleId="berschrift3">
    <w:name w:val="heading 3"/>
    <w:basedOn w:val="Standard"/>
    <w:next w:val="Standard"/>
    <w:link w:val="berschrift3Zchn"/>
    <w:rsid w:val="00A55AB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A32"/>
    <w:pPr>
      <w:tabs>
        <w:tab w:val="center" w:pos="4703"/>
        <w:tab w:val="right" w:pos="9406"/>
      </w:tabs>
    </w:pPr>
  </w:style>
  <w:style w:type="character" w:customStyle="1" w:styleId="KopfzeileZchn">
    <w:name w:val="Kopfzeile Zchn"/>
    <w:basedOn w:val="Absatz-Standardschriftart"/>
    <w:link w:val="Kopfzeile"/>
    <w:uiPriority w:val="99"/>
    <w:rsid w:val="00991A32"/>
    <w:rPr>
      <w:sz w:val="24"/>
      <w:szCs w:val="24"/>
      <w:lang w:val="en-US"/>
    </w:rPr>
  </w:style>
  <w:style w:type="paragraph" w:styleId="Fuzeile">
    <w:name w:val="footer"/>
    <w:basedOn w:val="Standard"/>
    <w:link w:val="FuzeileZchn"/>
    <w:uiPriority w:val="99"/>
    <w:unhideWhenUsed/>
    <w:rsid w:val="00991A32"/>
    <w:pPr>
      <w:tabs>
        <w:tab w:val="center" w:pos="4703"/>
        <w:tab w:val="right" w:pos="9406"/>
      </w:tabs>
    </w:pPr>
  </w:style>
  <w:style w:type="character" w:customStyle="1" w:styleId="FuzeileZchn">
    <w:name w:val="Fußzeile Zchn"/>
    <w:basedOn w:val="Absatz-Standardschriftart"/>
    <w:link w:val="Fuzeile"/>
    <w:uiPriority w:val="99"/>
    <w:rsid w:val="00991A32"/>
    <w:rPr>
      <w:sz w:val="24"/>
      <w:szCs w:val="24"/>
      <w:lang w:val="en-US"/>
    </w:rPr>
  </w:style>
  <w:style w:type="character" w:customStyle="1" w:styleId="berschrift1Zchn">
    <w:name w:val="Überschrift 1 Zchn"/>
    <w:basedOn w:val="Absatz-Standardschriftart"/>
    <w:link w:val="berschrift1"/>
    <w:rsid w:val="00C01175"/>
    <w:rPr>
      <w:rFonts w:ascii="Cronos Pro" w:eastAsiaTheme="majorEastAsia" w:hAnsi="Cronos Pro" w:cstheme="majorBidi"/>
      <w:bCs/>
      <w:color w:val="000000" w:themeColor="text1"/>
      <w:sz w:val="32"/>
      <w:szCs w:val="32"/>
    </w:rPr>
  </w:style>
  <w:style w:type="character" w:customStyle="1" w:styleId="berschrift2Zchn">
    <w:name w:val="Überschrift 2 Zchn"/>
    <w:basedOn w:val="Absatz-Standardschriftart"/>
    <w:link w:val="berschrift2"/>
    <w:rsid w:val="00C01175"/>
    <w:rPr>
      <w:rFonts w:ascii="Cronos Pro" w:eastAsiaTheme="majorEastAsia" w:hAnsi="Cronos Pro" w:cstheme="majorBidi"/>
      <w:b/>
      <w:bCs/>
      <w:color w:val="000000" w:themeColor="text1"/>
      <w:szCs w:val="26"/>
    </w:rPr>
  </w:style>
  <w:style w:type="paragraph" w:customStyle="1" w:styleId="Litteraturhnvisning">
    <w:name w:val="Litteraturhänvisning"/>
    <w:basedOn w:val="Standard"/>
    <w:qFormat/>
    <w:rsid w:val="00EC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793" w:hanging="227"/>
    </w:pPr>
    <w:rPr>
      <w:rFonts w:cs="Cronos Pro"/>
      <w:color w:val="000000"/>
      <w:lang w:val="sv-SE"/>
    </w:rPr>
  </w:style>
  <w:style w:type="paragraph" w:styleId="Sprechblasentext">
    <w:name w:val="Balloon Text"/>
    <w:basedOn w:val="Standard"/>
    <w:link w:val="SprechblasentextZchn"/>
    <w:rsid w:val="008964EF"/>
    <w:rPr>
      <w:rFonts w:ascii="Tahoma" w:hAnsi="Tahoma" w:cs="Tahoma"/>
      <w:sz w:val="16"/>
      <w:szCs w:val="16"/>
    </w:rPr>
  </w:style>
  <w:style w:type="character" w:customStyle="1" w:styleId="SprechblasentextZchn">
    <w:name w:val="Sprechblasentext Zchn"/>
    <w:basedOn w:val="Absatz-Standardschriftart"/>
    <w:link w:val="Sprechblasentext"/>
    <w:rsid w:val="008964EF"/>
    <w:rPr>
      <w:rFonts w:ascii="Tahoma" w:hAnsi="Tahoma" w:cs="Tahoma"/>
      <w:sz w:val="16"/>
      <w:szCs w:val="16"/>
      <w:lang w:val="en-US"/>
    </w:rPr>
  </w:style>
  <w:style w:type="character" w:styleId="Hyperlink">
    <w:name w:val="Hyperlink"/>
    <w:basedOn w:val="Absatz-Standardschriftart"/>
    <w:rsid w:val="00DA2F23"/>
    <w:rPr>
      <w:color w:val="0000FF" w:themeColor="hyperlink"/>
      <w:u w:val="single"/>
    </w:rPr>
  </w:style>
  <w:style w:type="character" w:styleId="Kommentarzeichen">
    <w:name w:val="annotation reference"/>
    <w:basedOn w:val="Absatz-Standardschriftart"/>
    <w:rsid w:val="009F5639"/>
    <w:rPr>
      <w:sz w:val="18"/>
      <w:szCs w:val="18"/>
    </w:rPr>
  </w:style>
  <w:style w:type="paragraph" w:styleId="Kommentartext">
    <w:name w:val="annotation text"/>
    <w:basedOn w:val="Standard"/>
    <w:link w:val="KommentartextZchn"/>
    <w:rsid w:val="009F5639"/>
    <w:rPr>
      <w:rFonts w:ascii="Times New Roman" w:eastAsia="Times New Roman" w:hAnsi="Times New Roman" w:cs="Times New Roman"/>
      <w:lang w:val="sv-SE" w:eastAsia="sv-SE"/>
    </w:rPr>
  </w:style>
  <w:style w:type="character" w:customStyle="1" w:styleId="KommentartextZchn">
    <w:name w:val="Kommentartext Zchn"/>
    <w:basedOn w:val="Absatz-Standardschriftart"/>
    <w:link w:val="Kommentartext"/>
    <w:rsid w:val="009F5639"/>
    <w:rPr>
      <w:rFonts w:ascii="Times New Roman" w:eastAsia="Times New Roman" w:hAnsi="Times New Roman" w:cs="Times New Roman"/>
      <w:lang w:eastAsia="sv-SE"/>
    </w:rPr>
  </w:style>
  <w:style w:type="paragraph" w:styleId="Kommentarthema">
    <w:name w:val="annotation subject"/>
    <w:basedOn w:val="Kommentartext"/>
    <w:next w:val="Kommentartext"/>
    <w:link w:val="KommentarthemaZchn"/>
    <w:rsid w:val="005A7712"/>
    <w:rPr>
      <w:rFonts w:ascii="Cronos Pro" w:eastAsiaTheme="minorHAnsi" w:hAnsi="Cronos Pro" w:cstheme="minorBidi"/>
      <w:b/>
      <w:bCs/>
      <w:sz w:val="20"/>
      <w:szCs w:val="20"/>
      <w:lang w:val="en-US" w:eastAsia="en-US"/>
    </w:rPr>
  </w:style>
  <w:style w:type="character" w:customStyle="1" w:styleId="KommentarthemaZchn">
    <w:name w:val="Kommentarthema Zchn"/>
    <w:basedOn w:val="KommentartextZchn"/>
    <w:link w:val="Kommentarthema"/>
    <w:rsid w:val="005A7712"/>
    <w:rPr>
      <w:rFonts w:ascii="Cronos Pro" w:eastAsia="Times New Roman" w:hAnsi="Cronos Pro" w:cs="Times New Roman"/>
      <w:b/>
      <w:bCs/>
      <w:sz w:val="20"/>
      <w:szCs w:val="20"/>
      <w:lang w:val="en-US" w:eastAsia="sv-SE"/>
    </w:rPr>
  </w:style>
  <w:style w:type="table" w:styleId="Tabellenraster">
    <w:name w:val="Table Grid"/>
    <w:basedOn w:val="NormaleTabelle"/>
    <w:rsid w:val="001316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uchterLink">
    <w:name w:val="FollowedHyperlink"/>
    <w:basedOn w:val="Absatz-Standardschriftart"/>
    <w:rsid w:val="001E70D0"/>
    <w:rPr>
      <w:color w:val="800080" w:themeColor="followedHyperlink"/>
      <w:u w:val="single"/>
    </w:rPr>
  </w:style>
  <w:style w:type="paragraph" w:styleId="Listenabsatz">
    <w:name w:val="List Paragraph"/>
    <w:basedOn w:val="Standard"/>
    <w:uiPriority w:val="34"/>
    <w:qFormat/>
    <w:rsid w:val="000436AF"/>
    <w:pPr>
      <w:widowControl w:val="0"/>
      <w:suppressAutoHyphens/>
      <w:ind w:left="720"/>
      <w:contextualSpacing/>
    </w:pPr>
    <w:rPr>
      <w:rFonts w:ascii="Times New Roman" w:eastAsia="Lucida Sans Unicode" w:hAnsi="Times New Roman" w:cs="Tahoma"/>
      <w:lang w:val="sv-SE" w:bidi="en-US"/>
    </w:rPr>
  </w:style>
  <w:style w:type="character" w:customStyle="1" w:styleId="berschrift3Zchn">
    <w:name w:val="Überschrift 3 Zchn"/>
    <w:basedOn w:val="Absatz-Standardschriftart"/>
    <w:link w:val="berschrift3"/>
    <w:rsid w:val="00A55AB2"/>
    <w:rPr>
      <w:rFonts w:asciiTheme="majorHAnsi" w:eastAsiaTheme="majorEastAsia" w:hAnsiTheme="majorHAnsi" w:cstheme="majorBidi"/>
      <w:b/>
      <w:bCs/>
      <w:color w:val="4F81BD" w:themeColor="accent1"/>
      <w:lang w:val="en-US"/>
    </w:rPr>
  </w:style>
  <w:style w:type="paragraph" w:styleId="KeinLeerraum">
    <w:name w:val="No Spacing"/>
    <w:uiPriority w:val="1"/>
    <w:qFormat/>
    <w:rsid w:val="00A55AB2"/>
    <w:rPr>
      <w:rFonts w:ascii="Cronos Pro" w:hAnsi="Cronos Pro"/>
      <w:lang w:val="en-US"/>
    </w:rPr>
  </w:style>
  <w:style w:type="paragraph" w:styleId="Funotentext">
    <w:name w:val="footnote text"/>
    <w:basedOn w:val="Standard"/>
    <w:link w:val="FunotentextZchn"/>
    <w:rsid w:val="00A55AB2"/>
    <w:rPr>
      <w:sz w:val="20"/>
      <w:szCs w:val="20"/>
    </w:rPr>
  </w:style>
  <w:style w:type="character" w:customStyle="1" w:styleId="FunotentextZchn">
    <w:name w:val="Fußnotentext Zchn"/>
    <w:basedOn w:val="Absatz-Standardschriftart"/>
    <w:link w:val="Funotentext"/>
    <w:rsid w:val="00A55AB2"/>
    <w:rPr>
      <w:rFonts w:ascii="Cronos Pro" w:hAnsi="Cronos Pro"/>
      <w:sz w:val="20"/>
      <w:szCs w:val="20"/>
      <w:lang w:val="en-US"/>
    </w:rPr>
  </w:style>
  <w:style w:type="character" w:styleId="Funotenzeichen">
    <w:name w:val="footnote reference"/>
    <w:basedOn w:val="Absatz-Standardschriftart"/>
    <w:rsid w:val="00A55AB2"/>
    <w:rPr>
      <w:vertAlign w:val="superscript"/>
    </w:rPr>
  </w:style>
  <w:style w:type="table" w:customStyle="1" w:styleId="TableNormal1">
    <w:name w:val="Table Normal1"/>
    <w:uiPriority w:val="2"/>
    <w:semiHidden/>
    <w:unhideWhenUsed/>
    <w:qFormat/>
    <w:rsid w:val="00A55AB2"/>
    <w:pPr>
      <w:widowControl w:val="0"/>
    </w:pPr>
    <w:rPr>
      <w:sz w:val="22"/>
      <w:szCs w:val="22"/>
      <w:lang w:val="en-US"/>
    </w:rPr>
    <w:tblPr>
      <w:tblInd w:w="0" w:type="dxa"/>
      <w:tblCellMar>
        <w:top w:w="0" w:type="dxa"/>
        <w:left w:w="0" w:type="dxa"/>
        <w:bottom w:w="0" w:type="dxa"/>
        <w:right w:w="0" w:type="dxa"/>
      </w:tblCellMar>
    </w:tblPr>
  </w:style>
  <w:style w:type="paragraph" w:customStyle="1" w:styleId="Default">
    <w:name w:val="Default"/>
    <w:rsid w:val="003E1A69"/>
    <w:pPr>
      <w:widowControl w:val="0"/>
      <w:autoSpaceDE w:val="0"/>
      <w:autoSpaceDN w:val="0"/>
      <w:adjustRightInd w:val="0"/>
    </w:pPr>
    <w:rPr>
      <w:rFonts w:ascii="Symbol" w:hAnsi="Symbol" w:cs="Symbol"/>
      <w:color w:val="000000"/>
      <w:lang w:val="en-GB"/>
    </w:rPr>
  </w:style>
  <w:style w:type="character" w:customStyle="1" w:styleId="UnresolvedMention1">
    <w:name w:val="Unresolved Mention1"/>
    <w:basedOn w:val="Absatz-Standardschriftart"/>
    <w:rsid w:val="00EA70BF"/>
    <w:rPr>
      <w:color w:val="605E5C"/>
      <w:shd w:val="clear" w:color="auto" w:fill="E1DFDD"/>
    </w:rPr>
  </w:style>
  <w:style w:type="paragraph" w:styleId="berarbeitung">
    <w:name w:val="Revision"/>
    <w:hidden/>
    <w:semiHidden/>
    <w:rsid w:val="000A7D0A"/>
    <w:rPr>
      <w:rFonts w:ascii="Cronos Pro" w:hAnsi="Cronos Pr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432">
      <w:bodyDiv w:val="1"/>
      <w:marLeft w:val="0"/>
      <w:marRight w:val="0"/>
      <w:marTop w:val="0"/>
      <w:marBottom w:val="0"/>
      <w:divBdr>
        <w:top w:val="none" w:sz="0" w:space="0" w:color="auto"/>
        <w:left w:val="none" w:sz="0" w:space="0" w:color="auto"/>
        <w:bottom w:val="none" w:sz="0" w:space="0" w:color="auto"/>
        <w:right w:val="none" w:sz="0" w:space="0" w:color="auto"/>
      </w:divBdr>
    </w:div>
    <w:div w:id="38894850">
      <w:bodyDiv w:val="1"/>
      <w:marLeft w:val="0"/>
      <w:marRight w:val="0"/>
      <w:marTop w:val="0"/>
      <w:marBottom w:val="0"/>
      <w:divBdr>
        <w:top w:val="none" w:sz="0" w:space="0" w:color="auto"/>
        <w:left w:val="none" w:sz="0" w:space="0" w:color="auto"/>
        <w:bottom w:val="none" w:sz="0" w:space="0" w:color="auto"/>
        <w:right w:val="none" w:sz="0" w:space="0" w:color="auto"/>
      </w:divBdr>
    </w:div>
    <w:div w:id="54208894">
      <w:bodyDiv w:val="1"/>
      <w:marLeft w:val="0"/>
      <w:marRight w:val="0"/>
      <w:marTop w:val="0"/>
      <w:marBottom w:val="0"/>
      <w:divBdr>
        <w:top w:val="none" w:sz="0" w:space="0" w:color="auto"/>
        <w:left w:val="none" w:sz="0" w:space="0" w:color="auto"/>
        <w:bottom w:val="none" w:sz="0" w:space="0" w:color="auto"/>
        <w:right w:val="none" w:sz="0" w:space="0" w:color="auto"/>
      </w:divBdr>
    </w:div>
    <w:div w:id="104618934">
      <w:bodyDiv w:val="1"/>
      <w:marLeft w:val="0"/>
      <w:marRight w:val="0"/>
      <w:marTop w:val="0"/>
      <w:marBottom w:val="0"/>
      <w:divBdr>
        <w:top w:val="none" w:sz="0" w:space="0" w:color="auto"/>
        <w:left w:val="none" w:sz="0" w:space="0" w:color="auto"/>
        <w:bottom w:val="none" w:sz="0" w:space="0" w:color="auto"/>
        <w:right w:val="none" w:sz="0" w:space="0" w:color="auto"/>
      </w:divBdr>
    </w:div>
    <w:div w:id="137458240">
      <w:bodyDiv w:val="1"/>
      <w:marLeft w:val="0"/>
      <w:marRight w:val="0"/>
      <w:marTop w:val="0"/>
      <w:marBottom w:val="0"/>
      <w:divBdr>
        <w:top w:val="none" w:sz="0" w:space="0" w:color="auto"/>
        <w:left w:val="none" w:sz="0" w:space="0" w:color="auto"/>
        <w:bottom w:val="none" w:sz="0" w:space="0" w:color="auto"/>
        <w:right w:val="none" w:sz="0" w:space="0" w:color="auto"/>
      </w:divBdr>
    </w:div>
    <w:div w:id="293870297">
      <w:bodyDiv w:val="1"/>
      <w:marLeft w:val="0"/>
      <w:marRight w:val="0"/>
      <w:marTop w:val="0"/>
      <w:marBottom w:val="0"/>
      <w:divBdr>
        <w:top w:val="none" w:sz="0" w:space="0" w:color="auto"/>
        <w:left w:val="none" w:sz="0" w:space="0" w:color="auto"/>
        <w:bottom w:val="none" w:sz="0" w:space="0" w:color="auto"/>
        <w:right w:val="none" w:sz="0" w:space="0" w:color="auto"/>
      </w:divBdr>
      <w:divsChild>
        <w:div w:id="2038577593">
          <w:marLeft w:val="0"/>
          <w:marRight w:val="0"/>
          <w:marTop w:val="0"/>
          <w:marBottom w:val="0"/>
          <w:divBdr>
            <w:top w:val="none" w:sz="0" w:space="0" w:color="auto"/>
            <w:left w:val="none" w:sz="0" w:space="0" w:color="auto"/>
            <w:bottom w:val="none" w:sz="0" w:space="0" w:color="auto"/>
            <w:right w:val="none" w:sz="0" w:space="0" w:color="auto"/>
          </w:divBdr>
          <w:divsChild>
            <w:div w:id="1775048885">
              <w:marLeft w:val="0"/>
              <w:marRight w:val="0"/>
              <w:marTop w:val="0"/>
              <w:marBottom w:val="0"/>
              <w:divBdr>
                <w:top w:val="none" w:sz="0" w:space="0" w:color="auto"/>
                <w:left w:val="none" w:sz="0" w:space="0" w:color="auto"/>
                <w:bottom w:val="none" w:sz="0" w:space="0" w:color="auto"/>
                <w:right w:val="none" w:sz="0" w:space="0" w:color="auto"/>
              </w:divBdr>
              <w:divsChild>
                <w:div w:id="288559531">
                  <w:marLeft w:val="0"/>
                  <w:marRight w:val="0"/>
                  <w:marTop w:val="0"/>
                  <w:marBottom w:val="0"/>
                  <w:divBdr>
                    <w:top w:val="none" w:sz="0" w:space="0" w:color="auto"/>
                    <w:left w:val="none" w:sz="0" w:space="0" w:color="auto"/>
                    <w:bottom w:val="none" w:sz="0" w:space="0" w:color="auto"/>
                    <w:right w:val="none" w:sz="0" w:space="0" w:color="auto"/>
                  </w:divBdr>
                  <w:divsChild>
                    <w:div w:id="2051758820">
                      <w:marLeft w:val="0"/>
                      <w:marRight w:val="0"/>
                      <w:marTop w:val="0"/>
                      <w:marBottom w:val="0"/>
                      <w:divBdr>
                        <w:top w:val="none" w:sz="0" w:space="0" w:color="auto"/>
                        <w:left w:val="none" w:sz="0" w:space="0" w:color="auto"/>
                        <w:bottom w:val="none" w:sz="0" w:space="0" w:color="auto"/>
                        <w:right w:val="none" w:sz="0" w:space="0" w:color="auto"/>
                      </w:divBdr>
                      <w:divsChild>
                        <w:div w:id="1390349276">
                          <w:marLeft w:val="0"/>
                          <w:marRight w:val="0"/>
                          <w:marTop w:val="0"/>
                          <w:marBottom w:val="0"/>
                          <w:divBdr>
                            <w:top w:val="none" w:sz="0" w:space="0" w:color="auto"/>
                            <w:left w:val="none" w:sz="0" w:space="0" w:color="auto"/>
                            <w:bottom w:val="none" w:sz="0" w:space="0" w:color="auto"/>
                            <w:right w:val="none" w:sz="0" w:space="0" w:color="auto"/>
                          </w:divBdr>
                          <w:divsChild>
                            <w:div w:id="912861462">
                              <w:marLeft w:val="0"/>
                              <w:marRight w:val="0"/>
                              <w:marTop w:val="0"/>
                              <w:marBottom w:val="0"/>
                              <w:divBdr>
                                <w:top w:val="none" w:sz="0" w:space="0" w:color="auto"/>
                                <w:left w:val="none" w:sz="0" w:space="0" w:color="auto"/>
                                <w:bottom w:val="none" w:sz="0" w:space="0" w:color="auto"/>
                                <w:right w:val="none" w:sz="0" w:space="0" w:color="auto"/>
                              </w:divBdr>
                              <w:divsChild>
                                <w:div w:id="1600478780">
                                  <w:marLeft w:val="0"/>
                                  <w:marRight w:val="0"/>
                                  <w:marTop w:val="0"/>
                                  <w:marBottom w:val="0"/>
                                  <w:divBdr>
                                    <w:top w:val="none" w:sz="0" w:space="0" w:color="auto"/>
                                    <w:left w:val="none" w:sz="0" w:space="0" w:color="auto"/>
                                    <w:bottom w:val="none" w:sz="0" w:space="0" w:color="auto"/>
                                    <w:right w:val="none" w:sz="0" w:space="0" w:color="auto"/>
                                  </w:divBdr>
                                  <w:divsChild>
                                    <w:div w:id="1642923294">
                                      <w:marLeft w:val="0"/>
                                      <w:marRight w:val="0"/>
                                      <w:marTop w:val="0"/>
                                      <w:marBottom w:val="0"/>
                                      <w:divBdr>
                                        <w:top w:val="none" w:sz="0" w:space="0" w:color="auto"/>
                                        <w:left w:val="none" w:sz="0" w:space="0" w:color="auto"/>
                                        <w:bottom w:val="none" w:sz="0" w:space="0" w:color="auto"/>
                                        <w:right w:val="none" w:sz="0" w:space="0" w:color="auto"/>
                                      </w:divBdr>
                                      <w:divsChild>
                                        <w:div w:id="191572177">
                                          <w:marLeft w:val="0"/>
                                          <w:marRight w:val="0"/>
                                          <w:marTop w:val="0"/>
                                          <w:marBottom w:val="0"/>
                                          <w:divBdr>
                                            <w:top w:val="none" w:sz="0" w:space="0" w:color="auto"/>
                                            <w:left w:val="none" w:sz="0" w:space="0" w:color="auto"/>
                                            <w:bottom w:val="none" w:sz="0" w:space="0" w:color="auto"/>
                                            <w:right w:val="none" w:sz="0" w:space="0" w:color="auto"/>
                                          </w:divBdr>
                                          <w:divsChild>
                                            <w:div w:id="693768457">
                                              <w:marLeft w:val="0"/>
                                              <w:marRight w:val="0"/>
                                              <w:marTop w:val="0"/>
                                              <w:marBottom w:val="0"/>
                                              <w:divBdr>
                                                <w:top w:val="none" w:sz="0" w:space="0" w:color="auto"/>
                                                <w:left w:val="none" w:sz="0" w:space="0" w:color="auto"/>
                                                <w:bottom w:val="none" w:sz="0" w:space="0" w:color="auto"/>
                                                <w:right w:val="none" w:sz="0" w:space="0" w:color="auto"/>
                                              </w:divBdr>
                                              <w:divsChild>
                                                <w:div w:id="8131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883848">
      <w:bodyDiv w:val="1"/>
      <w:marLeft w:val="0"/>
      <w:marRight w:val="0"/>
      <w:marTop w:val="0"/>
      <w:marBottom w:val="0"/>
      <w:divBdr>
        <w:top w:val="none" w:sz="0" w:space="0" w:color="auto"/>
        <w:left w:val="none" w:sz="0" w:space="0" w:color="auto"/>
        <w:bottom w:val="none" w:sz="0" w:space="0" w:color="auto"/>
        <w:right w:val="none" w:sz="0" w:space="0" w:color="auto"/>
      </w:divBdr>
    </w:div>
    <w:div w:id="1850875426">
      <w:bodyDiv w:val="1"/>
      <w:marLeft w:val="0"/>
      <w:marRight w:val="0"/>
      <w:marTop w:val="0"/>
      <w:marBottom w:val="0"/>
      <w:divBdr>
        <w:top w:val="none" w:sz="0" w:space="0" w:color="auto"/>
        <w:left w:val="none" w:sz="0" w:space="0" w:color="auto"/>
        <w:bottom w:val="none" w:sz="0" w:space="0" w:color="auto"/>
        <w:right w:val="none" w:sz="0" w:space="0" w:color="auto"/>
      </w:divBdr>
    </w:div>
    <w:div w:id="1857841649">
      <w:bodyDiv w:val="1"/>
      <w:marLeft w:val="0"/>
      <w:marRight w:val="0"/>
      <w:marTop w:val="0"/>
      <w:marBottom w:val="0"/>
      <w:divBdr>
        <w:top w:val="none" w:sz="0" w:space="0" w:color="auto"/>
        <w:left w:val="none" w:sz="0" w:space="0" w:color="auto"/>
        <w:bottom w:val="none" w:sz="0" w:space="0" w:color="auto"/>
        <w:right w:val="none" w:sz="0" w:space="0" w:color="auto"/>
      </w:divBdr>
    </w:div>
    <w:div w:id="2116707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ingsources.fas.harvard.edu/evaluating-sour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Uppsala University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Grandin</dc:creator>
  <cp:lastModifiedBy>Charlotte Ponzelar</cp:lastModifiedBy>
  <cp:revision>6</cp:revision>
  <cp:lastPrinted>2015-10-15T22:53:00Z</cp:lastPrinted>
  <dcterms:created xsi:type="dcterms:W3CDTF">2019-05-15T16:53:00Z</dcterms:created>
  <dcterms:modified xsi:type="dcterms:W3CDTF">2019-08-30T12:35:00Z</dcterms:modified>
</cp:coreProperties>
</file>